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95" w:rsidRPr="007B2D95" w:rsidRDefault="007B2D95" w:rsidP="007B2D95">
      <w:pPr>
        <w:shd w:val="clear" w:color="auto" w:fill="FFFFFF"/>
        <w:spacing w:after="20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B2D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Паспорт проекта</w:t>
      </w:r>
      <w:r w:rsidR="007868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«Домашние животные»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361"/>
      </w:tblGrid>
      <w:tr w:rsidR="007B2D95" w:rsidRPr="007B2D95" w:rsidTr="007B2D95">
        <w:tc>
          <w:tcPr>
            <w:tcW w:w="3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65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Познавательно-творческий</w:t>
            </w:r>
          </w:p>
        </w:tc>
      </w:tr>
      <w:tr w:rsidR="007B2D95" w:rsidRPr="007B2D95" w:rsidTr="007B2D95">
        <w:tc>
          <w:tcPr>
            <w:tcW w:w="3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1.12.2020-18.12.2020</w:t>
            </w:r>
          </w:p>
        </w:tc>
      </w:tr>
      <w:tr w:rsidR="007B2D95" w:rsidRPr="007B2D95" w:rsidTr="007B2D95">
        <w:tc>
          <w:tcPr>
            <w:tcW w:w="3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дети</w:t>
            </w:r>
            <w:r w:rsidRPr="007B2D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 группы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раннего возраста</w:t>
            </w:r>
            <w:r w:rsidRPr="007B2D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педагоги, родители воспитанников</w:t>
            </w:r>
          </w:p>
        </w:tc>
      </w:tr>
      <w:tr w:rsidR="007B2D95" w:rsidRPr="007B2D95" w:rsidTr="007B2D95">
        <w:trPr>
          <w:trHeight w:val="1747"/>
        </w:trPr>
        <w:tc>
          <w:tcPr>
            <w:tcW w:w="3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  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У воспитанников, пришедших 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года впервые в детский сад, выявлено отсутствие в должном объёме знаний о внешнем виде и месте проживания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домашних животных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 они неправильно называют детёнышей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домашних животных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 но при этом проявляют интерес к ним. Поэтому возникла необходимость в работе над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проектом </w:t>
            </w:r>
            <w:r w:rsidRPr="007B2D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Домашние животные</w:t>
            </w:r>
            <w:r w:rsidRPr="007B2D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с целью углубления и обогащения знаний воспитанников.</w:t>
            </w:r>
          </w:p>
        </w:tc>
      </w:tr>
      <w:tr w:rsidR="007B2D95" w:rsidRPr="007B2D95" w:rsidTr="007B2D95">
        <w:tc>
          <w:tcPr>
            <w:tcW w:w="3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  Обогатить знания детей о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домашних животных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 Дать детям представление о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домашних животных и их детёнышах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 их внешнем виде, повадках, роли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животных в жизни человека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 Познакомить детей с местом их проживания. Воспитывать любовь, уважение и заботливое отношение к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домашним животным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7B2D95" w:rsidRPr="007B2D95" w:rsidTr="007B2D95">
        <w:tc>
          <w:tcPr>
            <w:tcW w:w="3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before="240"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1.Познавательные: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учить узнавать и называть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домашних животных по внешнему виду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Дать представление чем питаются. Закрепить представление о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домашних животных 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(живут рядом с человеком, люди заботятся о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животных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животные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приносят пользу людям).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формировать умение различать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домашних животных и их детёнышей 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(кот-кошка-котёнок, пёс-собака-щенок, козёл-коза-козлёнок и т. д., подражать их голосу. Развивать познавательную активность. Воспитывать у детей любовь к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животным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заботливое отношение к ним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2. Развивающие: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развивать умение отвечать на вопросы и вести диалог.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развивать мышление, воображение, память, обогащать словарный запас.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развивать у детей интерес к природе, эмоциональную отзывчивость. Учить слушать художественные произведения, запоминать небольшие стишки, отгадывать загадки. Развивать 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у детей интерес к устному народному творчеству, русским народным сказкам о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домашних животных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Учить драматизировать небольшие отрывки.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3. Воспитательные: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- 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воспитывать интерес к труду взрослых, оказывать посильную помощь при уходе за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домашними животными</w:t>
            </w:r>
            <w:r w:rsidRPr="007B2D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4. 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Физическое развитие: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учить передавать в движениях и жестах повадки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домашних животных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, развивать все виды моторики. Формировать умение координировать речь с движениями. Формировать предпосылки к ЗОЖ – мыть руки после общения с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  <w:lang w:eastAsia="ru-RU"/>
              </w:rPr>
              <w:t>животными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7B2D95" w:rsidRPr="007B2D95" w:rsidTr="007B2D95">
        <w:tc>
          <w:tcPr>
            <w:tcW w:w="3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Проблемные вопросы, решаемые в ходе проекта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67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shd w:val="clear" w:color="auto" w:fill="FFFFFF"/>
                <w:lang w:eastAsia="ru-RU"/>
              </w:rPr>
              <w:t>Что мы знаем о домашних животных?</w:t>
            </w:r>
          </w:p>
          <w:p w:rsidR="007B2D95" w:rsidRPr="007B2D95" w:rsidRDefault="007B2D95" w:rsidP="007B2D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67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shd w:val="clear" w:color="auto" w:fill="FFFFFF"/>
                <w:lang w:eastAsia="ru-RU"/>
              </w:rPr>
              <w:t>Что хотим узнать?</w:t>
            </w:r>
          </w:p>
          <w:p w:rsidR="007B2D95" w:rsidRPr="007B2D95" w:rsidRDefault="007B2D95" w:rsidP="007B2D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67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shd w:val="clear" w:color="auto" w:fill="FFFFFF"/>
                <w:lang w:eastAsia="ru-RU"/>
              </w:rPr>
              <w:t>Как нам найти ответы на вопросы?</w:t>
            </w:r>
          </w:p>
        </w:tc>
      </w:tr>
      <w:tr w:rsidR="007B2D95" w:rsidRPr="007B2D95" w:rsidTr="007B2D95">
        <w:tc>
          <w:tcPr>
            <w:tcW w:w="3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eastAsia="ru-RU"/>
              </w:rPr>
              <w:t>Предполагаемый результат (выход)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86891">
            <w:pPr>
              <w:shd w:val="clear" w:color="auto" w:fill="FFFFFF"/>
              <w:spacing w:after="0" w:line="240" w:lineRule="auto"/>
              <w:ind w:firstLine="360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детей будет сформулировано понятие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домашние животные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Дети будут правильно называть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животных и их детёнышей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Знать</w:t>
            </w:r>
            <w:proofErr w:type="gramEnd"/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чем они питаются. Как надо за ними ухаживать. Какую пользу они приносят людям.</w:t>
            </w:r>
          </w:p>
          <w:p w:rsidR="007B2D95" w:rsidRPr="007B2D95" w:rsidRDefault="007B2D95" w:rsidP="00786891">
            <w:pPr>
              <w:shd w:val="clear" w:color="auto" w:fill="FFFFFF"/>
              <w:spacing w:after="0" w:line="240" w:lineRule="auto"/>
              <w:ind w:firstLine="360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Повысится познавательный интерес к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животным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появится желание заботиться о них.</w:t>
            </w:r>
          </w:p>
          <w:p w:rsidR="007B2D95" w:rsidRPr="007B2D95" w:rsidRDefault="007B2D95" w:rsidP="00786891">
            <w:pPr>
              <w:shd w:val="clear" w:color="auto" w:fill="FFFFFF"/>
              <w:spacing w:after="0" w:line="240" w:lineRule="auto"/>
              <w:ind w:firstLine="360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Расширятся коммуникативные и творческие способности детей. Обогатится словарный запас детей.</w:t>
            </w:r>
          </w:p>
          <w:p w:rsidR="007B2D95" w:rsidRPr="007B2D95" w:rsidRDefault="007B2D95" w:rsidP="00786891">
            <w:pPr>
              <w:shd w:val="clear" w:color="auto" w:fill="FFFFFF"/>
              <w:spacing w:after="0" w:line="240" w:lineRule="auto"/>
              <w:ind w:firstLine="360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Родители станут участниками образовательного процесса</w:t>
            </w:r>
            <w:bookmarkStart w:id="0" w:name="_GoBack"/>
            <w:bookmarkEnd w:id="0"/>
          </w:p>
        </w:tc>
      </w:tr>
      <w:tr w:rsidR="007B2D95" w:rsidRPr="007B2D95" w:rsidTr="007B2D95">
        <w:tc>
          <w:tcPr>
            <w:tcW w:w="30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shd w:val="clear" w:color="auto" w:fill="FFFFFF"/>
                <w:lang w:eastAsia="ru-RU"/>
              </w:rPr>
              <w:t>Продукт проекта</w:t>
            </w:r>
          </w:p>
        </w:tc>
        <w:tc>
          <w:tcPr>
            <w:tcW w:w="65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фотовыставки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B2D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lang w:eastAsia="ru-RU"/>
              </w:rPr>
              <w:t>Животные рядом с нами</w:t>
            </w:r>
            <w:r w:rsidRPr="007B2D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Оформление стенда </w:t>
            </w:r>
            <w:r w:rsidRPr="007B2D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shd w:val="clear" w:color="auto" w:fill="FFFFFF"/>
                <w:lang w:eastAsia="ru-RU"/>
              </w:rPr>
              <w:t>«Наши любимцы»</w:t>
            </w:r>
          </w:p>
          <w:p w:rsidR="007B2D95" w:rsidRPr="007B2D95" w:rsidRDefault="007B2D95" w:rsidP="007B2D95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B2D9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Сделать «Двор для домашних животных».</w:t>
            </w:r>
          </w:p>
        </w:tc>
      </w:tr>
    </w:tbl>
    <w:p w:rsidR="00ED2BCA" w:rsidRDefault="00ED2BCA"/>
    <w:sectPr w:rsidR="00ED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270A2"/>
    <w:multiLevelType w:val="multilevel"/>
    <w:tmpl w:val="6790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C5"/>
    <w:rsid w:val="004348C5"/>
    <w:rsid w:val="00786891"/>
    <w:rsid w:val="007B2D95"/>
    <w:rsid w:val="00E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111"/>
  <w15:chartTrackingRefBased/>
  <w15:docId w15:val="{ADC1C494-C022-432D-836B-7F6E618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D95"/>
    <w:rPr>
      <w:b/>
      <w:bCs/>
    </w:rPr>
  </w:style>
  <w:style w:type="character" w:styleId="a5">
    <w:name w:val="Emphasis"/>
    <w:basedOn w:val="a0"/>
    <w:uiPriority w:val="20"/>
    <w:qFormat/>
    <w:rsid w:val="007B2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Алёнушка №3</cp:lastModifiedBy>
  <cp:revision>4</cp:revision>
  <dcterms:created xsi:type="dcterms:W3CDTF">2020-11-27T07:25:00Z</dcterms:created>
  <dcterms:modified xsi:type="dcterms:W3CDTF">2020-12-18T11:30:00Z</dcterms:modified>
</cp:coreProperties>
</file>