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5ACB" w14:textId="77777777" w:rsidR="00E554CB" w:rsidRPr="00E554CB" w:rsidRDefault="00E554CB" w:rsidP="00E554CB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E554CB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E554CB">
        <w:rPr>
          <w:b w:val="0"/>
          <w:i w:val="0"/>
          <w:sz w:val="28"/>
          <w:szCs w:val="28"/>
        </w:rPr>
        <w:t xml:space="preserve">ное </w:t>
      </w:r>
    </w:p>
    <w:p w14:paraId="697AFCD4" w14:textId="77777777" w:rsidR="00E554CB" w:rsidRPr="00E554CB" w:rsidRDefault="00E554CB" w:rsidP="00E554CB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E554CB">
        <w:rPr>
          <w:b w:val="0"/>
          <w:i w:val="0"/>
          <w:sz w:val="28"/>
          <w:szCs w:val="28"/>
        </w:rPr>
        <w:t xml:space="preserve">образовательное учреждение </w:t>
      </w:r>
    </w:p>
    <w:p w14:paraId="2E423E1D" w14:textId="77777777" w:rsidR="00E554CB" w:rsidRPr="00E554CB" w:rsidRDefault="00E554CB" w:rsidP="00E554CB">
      <w:pPr>
        <w:pStyle w:val="2"/>
        <w:shd w:val="clear" w:color="auto" w:fill="auto"/>
        <w:spacing w:after="0"/>
        <w:rPr>
          <w:sz w:val="28"/>
          <w:szCs w:val="28"/>
        </w:rPr>
      </w:pPr>
      <w:r w:rsidRPr="00E554CB">
        <w:rPr>
          <w:b w:val="0"/>
          <w:i w:val="0"/>
          <w:color w:val="000000"/>
          <w:sz w:val="28"/>
          <w:szCs w:val="28"/>
        </w:rPr>
        <w:t xml:space="preserve"> детский сад №3 «Алёнушка»</w:t>
      </w:r>
    </w:p>
    <w:p w14:paraId="3E55A3FE" w14:textId="77777777" w:rsidR="00E554CB" w:rsidRPr="002B5A71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b/>
          <w:sz w:val="28"/>
          <w:szCs w:val="28"/>
        </w:rPr>
      </w:pPr>
      <w:r w:rsidRPr="00E554CB">
        <w:rPr>
          <w:sz w:val="28"/>
          <w:szCs w:val="28"/>
        </w:rPr>
        <w:fldChar w:fldCharType="begin"/>
      </w:r>
      <w:r w:rsidRPr="00E554CB">
        <w:rPr>
          <w:sz w:val="28"/>
          <w:szCs w:val="28"/>
        </w:rPr>
        <w:instrText xml:space="preserve"> TOC \o "1-5" \h \z </w:instrText>
      </w:r>
      <w:r w:rsidRPr="00E554CB">
        <w:rPr>
          <w:sz w:val="28"/>
          <w:szCs w:val="28"/>
        </w:rPr>
        <w:fldChar w:fldCharType="separate"/>
      </w:r>
      <w:r w:rsidRPr="00E554CB">
        <w:rPr>
          <w:color w:val="000000"/>
          <w:sz w:val="28"/>
          <w:szCs w:val="28"/>
        </w:rPr>
        <w:tab/>
      </w:r>
    </w:p>
    <w:p w14:paraId="76812FB8" w14:textId="77777777" w:rsidR="00E554CB" w:rsidRPr="002B5A71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b/>
          <w:sz w:val="28"/>
          <w:szCs w:val="28"/>
        </w:rPr>
      </w:pPr>
      <w:r w:rsidRPr="002B5A71">
        <w:rPr>
          <w:b/>
          <w:color w:val="000000"/>
          <w:sz w:val="28"/>
          <w:szCs w:val="28"/>
        </w:rPr>
        <w:tab/>
      </w:r>
    </w:p>
    <w:p w14:paraId="5510ADFD" w14:textId="77777777" w:rsidR="00E554CB" w:rsidRPr="002B5A71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b/>
          <w:color w:val="000000"/>
          <w:sz w:val="28"/>
          <w:szCs w:val="28"/>
        </w:rPr>
      </w:pPr>
    </w:p>
    <w:p w14:paraId="7BEF9E65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14:paraId="329C8094" w14:textId="77777777" w:rsidR="00E554CB" w:rsidRPr="00E554CB" w:rsidRDefault="002B5A71" w:rsidP="00E554CB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38FD7938" w14:textId="77777777" w:rsidR="00E554CB" w:rsidRPr="00E554CB" w:rsidRDefault="002B5A71" w:rsidP="00E554CB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6F202FCF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E554CB">
        <w:rPr>
          <w:i w:val="0"/>
          <w:color w:val="000000"/>
          <w:sz w:val="28"/>
          <w:szCs w:val="28"/>
        </w:rPr>
        <w:t xml:space="preserve">Конспект открытого занятия </w:t>
      </w:r>
    </w:p>
    <w:p w14:paraId="40D70991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E554CB">
        <w:rPr>
          <w:i w:val="0"/>
          <w:color w:val="000000"/>
          <w:sz w:val="28"/>
          <w:szCs w:val="28"/>
        </w:rPr>
        <w:t>по развитию  речи  в  старшей группе</w:t>
      </w:r>
    </w:p>
    <w:p w14:paraId="1496D2C6" w14:textId="77777777" w:rsidR="00E554CB" w:rsidRPr="00E554CB" w:rsidRDefault="00E554CB" w:rsidP="00E554CB">
      <w:pPr>
        <w:pStyle w:val="c4"/>
        <w:shd w:val="clear" w:color="auto" w:fill="FFFFFF"/>
        <w:spacing w:before="0" w:beforeAutospacing="0" w:after="0" w:afterAutospacing="0"/>
        <w:ind w:left="1560" w:hanging="709"/>
        <w:jc w:val="center"/>
        <w:rPr>
          <w:rStyle w:val="c6"/>
          <w:b/>
          <w:bCs/>
          <w:color w:val="000000"/>
          <w:sz w:val="28"/>
          <w:szCs w:val="28"/>
          <w:shd w:val="clear" w:color="auto" w:fill="FFFFFF"/>
        </w:rPr>
      </w:pPr>
      <w:r w:rsidRPr="00E554CB">
        <w:rPr>
          <w:rStyle w:val="c6"/>
          <w:b/>
          <w:bCs/>
          <w:color w:val="000000"/>
          <w:sz w:val="28"/>
          <w:szCs w:val="28"/>
          <w:shd w:val="clear" w:color="auto" w:fill="FFFFFF"/>
        </w:rPr>
        <w:t>(технология «СИНКВЕЙН»)</w:t>
      </w:r>
    </w:p>
    <w:p w14:paraId="7920BA43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14:paraId="77968F5A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sz w:val="28"/>
          <w:szCs w:val="28"/>
        </w:rPr>
      </w:pPr>
      <w:r w:rsidRPr="00E554CB">
        <w:rPr>
          <w:i w:val="0"/>
          <w:color w:val="000000"/>
          <w:sz w:val="28"/>
          <w:szCs w:val="28"/>
        </w:rPr>
        <w:t xml:space="preserve">                                                                                     </w:t>
      </w:r>
      <w:r w:rsidR="002B5A71">
        <w:rPr>
          <w:color w:val="000000"/>
          <w:sz w:val="28"/>
          <w:szCs w:val="28"/>
        </w:rPr>
        <w:tab/>
      </w:r>
    </w:p>
    <w:p w14:paraId="66066901" w14:textId="77777777" w:rsidR="00E554CB" w:rsidRPr="00E554CB" w:rsidRDefault="00E554CB" w:rsidP="00E554CB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jc w:val="center"/>
        <w:rPr>
          <w:sz w:val="28"/>
          <w:szCs w:val="28"/>
        </w:rPr>
      </w:pPr>
    </w:p>
    <w:p w14:paraId="1EF72834" w14:textId="77777777" w:rsidR="00E554CB" w:rsidRPr="00E554CB" w:rsidRDefault="00E554CB" w:rsidP="00E554CB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14:paraId="0ACE0865" w14:textId="77777777" w:rsidR="00E554CB" w:rsidRPr="00E554CB" w:rsidRDefault="00E554CB" w:rsidP="00E554CB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14:paraId="1D24B255" w14:textId="77777777" w:rsidR="00E554CB" w:rsidRPr="00E554CB" w:rsidRDefault="00E554CB" w:rsidP="00E554CB">
      <w:pPr>
        <w:pStyle w:val="30"/>
        <w:shd w:val="clear" w:color="auto" w:fill="auto"/>
        <w:tabs>
          <w:tab w:val="right" w:pos="4527"/>
          <w:tab w:val="right" w:pos="6308"/>
          <w:tab w:val="left" w:pos="6409"/>
          <w:tab w:val="right" w:pos="10886"/>
        </w:tabs>
        <w:ind w:left="20"/>
        <w:rPr>
          <w:sz w:val="28"/>
          <w:szCs w:val="28"/>
        </w:rPr>
      </w:pPr>
    </w:p>
    <w:p w14:paraId="23DA1DBA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 w:rsidRPr="00E554CB">
        <w:rPr>
          <w:color w:val="000000"/>
          <w:sz w:val="28"/>
          <w:szCs w:val="28"/>
        </w:rPr>
        <w:tab/>
        <w:t>\</w:t>
      </w:r>
    </w:p>
    <w:p w14:paraId="01B340EA" w14:textId="77777777" w:rsidR="00E554CB" w:rsidRPr="00E554CB" w:rsidRDefault="00E554CB" w:rsidP="00E55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4CB">
        <w:rPr>
          <w:rFonts w:ascii="Times New Roman" w:hAnsi="Times New Roman" w:cs="Times New Roman"/>
          <w:b/>
          <w:spacing w:val="15"/>
          <w:sz w:val="28"/>
          <w:szCs w:val="28"/>
        </w:rPr>
        <w:t xml:space="preserve">Тема: </w:t>
      </w:r>
      <w:r w:rsidRPr="00E554CB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«Волшебное Зазеркалье»</w:t>
      </w:r>
    </w:p>
    <w:p w14:paraId="54CE0A67" w14:textId="77777777" w:rsidR="00E554CB" w:rsidRPr="00E554CB" w:rsidRDefault="00E554CB" w:rsidP="00E554CB">
      <w:pPr>
        <w:rPr>
          <w:rFonts w:ascii="Times New Roman" w:hAnsi="Times New Roman" w:cs="Times New Roman"/>
          <w:sz w:val="28"/>
          <w:szCs w:val="28"/>
        </w:rPr>
      </w:pPr>
    </w:p>
    <w:p w14:paraId="7F71F080" w14:textId="77777777" w:rsidR="00E554CB" w:rsidRPr="00E554CB" w:rsidRDefault="00E554CB" w:rsidP="00E554CB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  <w:r w:rsidRPr="00E554CB">
        <w:rPr>
          <w:sz w:val="28"/>
          <w:szCs w:val="28"/>
        </w:rPr>
        <w:t xml:space="preserve">  </w:t>
      </w:r>
    </w:p>
    <w:p w14:paraId="51246299" w14:textId="77777777" w:rsidR="00E554CB" w:rsidRPr="00E554CB" w:rsidRDefault="00E554CB" w:rsidP="00E554CB">
      <w:pPr>
        <w:pStyle w:val="a7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28"/>
          <w:szCs w:val="28"/>
        </w:rPr>
      </w:pPr>
    </w:p>
    <w:p w14:paraId="7BE76A69" w14:textId="77777777" w:rsidR="00E554CB" w:rsidRPr="00E554CB" w:rsidRDefault="00E554CB" w:rsidP="00E554C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Pr="00E55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E554CB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E554CB">
        <w:rPr>
          <w:rFonts w:ascii="Times New Roman" w:hAnsi="Times New Roman" w:cs="Times New Roman"/>
          <w:sz w:val="28"/>
          <w:szCs w:val="28"/>
        </w:rPr>
        <w:t>:</w:t>
      </w:r>
      <w:r w:rsidRPr="00E554CB">
        <w:rPr>
          <w:rFonts w:ascii="Times New Roman" w:hAnsi="Times New Roman" w:cs="Times New Roman"/>
          <w:bCs/>
          <w:sz w:val="28"/>
          <w:szCs w:val="28"/>
        </w:rPr>
        <w:t xml:space="preserve">  воспитатель  </w:t>
      </w:r>
      <w:r>
        <w:rPr>
          <w:rFonts w:ascii="Times New Roman" w:hAnsi="Times New Roman" w:cs="Times New Roman"/>
          <w:bCs/>
          <w:sz w:val="28"/>
          <w:szCs w:val="28"/>
        </w:rPr>
        <w:t>Селяева Е.Ю</w:t>
      </w:r>
      <w:r w:rsidRPr="00E554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EA2E62" w14:textId="77777777" w:rsidR="00E554CB" w:rsidRPr="00E554CB" w:rsidRDefault="00E554CB" w:rsidP="00E554CB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E0269B3" w14:textId="77777777" w:rsidR="00E554CB" w:rsidRPr="00E554CB" w:rsidRDefault="00E554CB" w:rsidP="00E554CB">
      <w:pPr>
        <w:rPr>
          <w:rFonts w:ascii="Times New Roman" w:hAnsi="Times New Roman" w:cs="Times New Roman"/>
          <w:bCs/>
          <w:sz w:val="28"/>
          <w:szCs w:val="28"/>
        </w:rPr>
      </w:pPr>
    </w:p>
    <w:p w14:paraId="6D9DDADB" w14:textId="77777777" w:rsidR="00E554CB" w:rsidRPr="00E554CB" w:rsidRDefault="00E554CB" w:rsidP="00E554CB">
      <w:pPr>
        <w:rPr>
          <w:rFonts w:ascii="Times New Roman" w:hAnsi="Times New Roman" w:cs="Times New Roman"/>
          <w:color w:val="2218E3"/>
          <w:sz w:val="28"/>
          <w:szCs w:val="28"/>
          <w:u w:val="single"/>
        </w:rPr>
      </w:pPr>
      <w:r w:rsidRPr="00E554C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5BE1F3E0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14:paraId="0655BD02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  <w:r w:rsidRPr="00E554CB">
        <w:rPr>
          <w:color w:val="000000"/>
          <w:sz w:val="28"/>
          <w:szCs w:val="28"/>
        </w:rPr>
        <w:tab/>
      </w:r>
    </w:p>
    <w:p w14:paraId="2240A708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  <w:r w:rsidRPr="00E554CB">
        <w:rPr>
          <w:i w:val="0"/>
          <w:color w:val="000000"/>
          <w:sz w:val="28"/>
          <w:szCs w:val="28"/>
        </w:rPr>
        <w:t>2017 г.</w:t>
      </w:r>
    </w:p>
    <w:p w14:paraId="2554A551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28"/>
          <w:szCs w:val="28"/>
        </w:rPr>
      </w:pPr>
    </w:p>
    <w:p w14:paraId="3B56CBE0" w14:textId="77777777" w:rsidR="00E554CB" w:rsidRPr="00E554CB" w:rsidRDefault="00E554CB" w:rsidP="00E554CB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sz w:val="28"/>
          <w:szCs w:val="28"/>
        </w:rPr>
      </w:pPr>
    </w:p>
    <w:p w14:paraId="0BD813BD" w14:textId="77777777" w:rsidR="00E554CB" w:rsidRPr="00E554CB" w:rsidRDefault="00E554CB" w:rsidP="00E554C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54C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554CB">
        <w:rPr>
          <w:rFonts w:ascii="Times New Roman" w:hAnsi="Times New Roman" w:cs="Times New Roman"/>
          <w:sz w:val="28"/>
          <w:szCs w:val="28"/>
        </w:rPr>
        <w:fldChar w:fldCharType="end"/>
      </w:r>
    </w:p>
    <w:p w14:paraId="7B79F872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15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 Используя технологии методики синквейна, создать положительный эмоциональный фон восприятия литературного произведения; привить любовь к книге.</w:t>
      </w:r>
    </w:p>
    <w:p w14:paraId="113D35DD" w14:textId="77777777" w:rsidR="00E554CB" w:rsidRDefault="00CD3FD4" w:rsidP="00E554CB">
      <w:pPr>
        <w:pStyle w:val="c17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15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i/>
          <w:iCs/>
          <w:color w:val="000000"/>
          <w:sz w:val="28"/>
          <w:szCs w:val="28"/>
        </w:rPr>
        <w:t>Коррекционно – образовательные</w:t>
      </w:r>
      <w:r w:rsidRPr="00E554CB">
        <w:rPr>
          <w:rStyle w:val="c2"/>
          <w:color w:val="000000"/>
          <w:sz w:val="28"/>
          <w:szCs w:val="28"/>
        </w:rPr>
        <w:t xml:space="preserve">: уточнение, активизация словаря по теме «Сказочные герои»; обогащение экспрессивного словаря словами – </w:t>
      </w:r>
    </w:p>
    <w:p w14:paraId="744809EB" w14:textId="77777777" w:rsidR="00CD3FD4" w:rsidRPr="00E554CB" w:rsidRDefault="00CD3FD4" w:rsidP="00E554CB">
      <w:pPr>
        <w:pStyle w:val="c17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определениями; совершенствование грамматического строя речи (использование прилагательных).</w:t>
      </w:r>
      <w:r w:rsidRPr="00E554CB">
        <w:rPr>
          <w:rStyle w:val="apple-converted-space"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Обучение самостоятельной работе по составлению синквейна с опорой на алгоритм-модель.</w:t>
      </w:r>
      <w:r w:rsidRPr="00E554CB">
        <w:rPr>
          <w:rStyle w:val="apple-converted-space"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Воспитание интереса к художественной литературе.</w:t>
      </w:r>
    </w:p>
    <w:p w14:paraId="0AB163C7" w14:textId="77777777" w:rsidR="00CD3FD4" w:rsidRPr="00E554CB" w:rsidRDefault="00CD3FD4" w:rsidP="00E554CB">
      <w:pPr>
        <w:pStyle w:val="c18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Коррекционно – развивающие</w:t>
      </w:r>
      <w:r w:rsidRPr="00E554CB">
        <w:rPr>
          <w:rStyle w:val="c2"/>
          <w:color w:val="000000"/>
          <w:sz w:val="28"/>
          <w:szCs w:val="28"/>
        </w:rPr>
        <w:t>: развитие связной речи, речевого слуха, фонематического восприятия, мелкой моторики, координации речи с движением, памяти, творческого воображения, логического мышления.</w:t>
      </w:r>
    </w:p>
    <w:p w14:paraId="524D6FE1" w14:textId="77777777" w:rsidR="00CD3FD4" w:rsidRPr="00E554CB" w:rsidRDefault="00CD3FD4" w:rsidP="00E554CB">
      <w:pPr>
        <w:pStyle w:val="c18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Воспитательные</w:t>
      </w:r>
      <w:r w:rsidRPr="00E554CB">
        <w:rPr>
          <w:rStyle w:val="c2"/>
          <w:color w:val="000000"/>
          <w:sz w:val="28"/>
          <w:szCs w:val="28"/>
        </w:rPr>
        <w:t>: воспитание доброжелательности, навыков сотрудничества, активности, инициативности, самостоятельности.</w:t>
      </w:r>
    </w:p>
    <w:p w14:paraId="7FC9F97B" w14:textId="77777777" w:rsidR="00CD3FD4" w:rsidRPr="00E554CB" w:rsidRDefault="00CD3FD4" w:rsidP="00E554CB">
      <w:pPr>
        <w:pStyle w:val="c18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Приоритетная образовательная область</w:t>
      </w:r>
      <w:r w:rsidRPr="00E554CB"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 Речевое развитие.</w:t>
      </w:r>
    </w:p>
    <w:p w14:paraId="0274CF5C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  <w:shd w:val="clear" w:color="auto" w:fill="FFFFFF"/>
        </w:rPr>
      </w:pPr>
      <w:r w:rsidRPr="00E554CB"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Интеграция образовательных областей</w:t>
      </w:r>
      <w:r w:rsidRPr="00E554CB">
        <w:rPr>
          <w:rStyle w:val="c3"/>
          <w:b/>
          <w:bCs/>
          <w:color w:val="000000"/>
          <w:sz w:val="28"/>
          <w:szCs w:val="28"/>
          <w:shd w:val="clear" w:color="auto" w:fill="FFFFFF"/>
        </w:rPr>
        <w:t>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 xml:space="preserve"> коммуникация, чтение </w:t>
      </w:r>
    </w:p>
    <w:p w14:paraId="5643B0A5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  <w:shd w:val="clear" w:color="auto" w:fill="FFFFFF"/>
        </w:rPr>
        <w:t>художественной литературы, художественное творчество, социализация, музыка, здоровье. </w:t>
      </w:r>
    </w:p>
    <w:p w14:paraId="7DDC9AEF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  <w:shd w:val="clear" w:color="auto" w:fill="FFFFFF"/>
        </w:rPr>
      </w:pPr>
      <w:r w:rsidRPr="00E554CB">
        <w:rPr>
          <w:rStyle w:val="c3"/>
          <w:b/>
          <w:bCs/>
          <w:i/>
          <w:iCs/>
          <w:color w:val="000000"/>
          <w:sz w:val="28"/>
          <w:szCs w:val="28"/>
          <w:shd w:val="clear" w:color="auto" w:fill="FFFFFF"/>
        </w:rPr>
        <w:t>Оборудование: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 xml:space="preserve"> магнитофон с записями музыки, презентация, зеркало, книга, </w:t>
      </w:r>
    </w:p>
    <w:p w14:paraId="1330B05F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  <w:shd w:val="clear" w:color="auto" w:fill="FFFFFF"/>
        </w:rPr>
        <w:t>следы, конверты с заданиями, алгоритм-модель</w:t>
      </w:r>
      <w:r w:rsidRPr="00E554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синквейна, предметные картинки для составления синквейна, бумага, маркеры по кол-ву детей.</w:t>
      </w:r>
    </w:p>
    <w:p w14:paraId="4DEAF591" w14:textId="77777777" w:rsidR="00CD3FD4" w:rsidRPr="00E554CB" w:rsidRDefault="00CD3FD4" w:rsidP="00E554CB">
      <w:pPr>
        <w:pStyle w:val="c4"/>
        <w:shd w:val="clear" w:color="auto" w:fill="FFFFFF"/>
        <w:spacing w:before="0" w:beforeAutospacing="0" w:after="0" w:afterAutospacing="0"/>
        <w:ind w:left="1418"/>
        <w:jc w:val="center"/>
        <w:rPr>
          <w:color w:val="000000"/>
          <w:sz w:val="28"/>
          <w:szCs w:val="28"/>
        </w:rPr>
      </w:pPr>
      <w:r w:rsidRPr="00E554CB">
        <w:rPr>
          <w:rStyle w:val="c15"/>
          <w:b/>
          <w:bCs/>
          <w:i/>
          <w:iCs/>
          <w:color w:val="000000"/>
          <w:sz w:val="28"/>
          <w:szCs w:val="28"/>
        </w:rPr>
        <w:t>ХОД:</w:t>
      </w:r>
    </w:p>
    <w:p w14:paraId="49DB9956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 xml:space="preserve">  Здравствуйте, ребята! У меня замечательное настроение, а у вас? Давайте улыбнемся друг другу. А сейчас подуем на ладошки и поделимся своими </w:t>
      </w:r>
    </w:p>
    <w:p w14:paraId="08965408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улыбками и хорошим настроением с гостями.</w:t>
      </w:r>
    </w:p>
    <w:p w14:paraId="0A227DF1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(Слайд 1)</w:t>
      </w:r>
    </w:p>
    <w:p w14:paraId="68464184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>  Ребята, посмотрите вокруг: здесь много полок с книгами и скажите, где мы с вами находимся?</w:t>
      </w:r>
    </w:p>
    <w:p w14:paraId="6A4C6348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В библиотеке.</w:t>
      </w:r>
    </w:p>
    <w:p w14:paraId="0F89A471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А как по-другому мы можем назвать библиотеку, если в ней живут книги?</w:t>
      </w:r>
    </w:p>
    <w:p w14:paraId="2E762A04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Дом для книг, книжкин дом.</w:t>
      </w:r>
    </w:p>
    <w:p w14:paraId="0636A051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 Молодцы, все верно.</w:t>
      </w:r>
      <w:r w:rsidRPr="00E554CB">
        <w:rPr>
          <w:rStyle w:val="c2"/>
          <w:i/>
          <w:iCs/>
          <w:color w:val="000000"/>
          <w:sz w:val="28"/>
          <w:szCs w:val="28"/>
        </w:rPr>
        <w:t> </w:t>
      </w:r>
    </w:p>
    <w:p w14:paraId="78B0F420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  <w:shd w:val="clear" w:color="auto" w:fill="FFFFFF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(На полу лежит книга)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 Посмотрите, книга лежит на полу. А разве книги должны лежать на полу?</w:t>
      </w:r>
    </w:p>
    <w:p w14:paraId="37927260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  <w:shd w:val="clear" w:color="auto" w:fill="FFFFFF"/>
        </w:rPr>
        <w:t xml:space="preserve"> Где нужно хранить книги?</w:t>
      </w:r>
    </w:p>
    <w:p w14:paraId="083AA55E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В шкафу, на книжной полке.</w:t>
      </w:r>
    </w:p>
    <w:p w14:paraId="4CE6CE7B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 Правильно, на книжной полке. А как мы должны обращаться с книгами?</w:t>
      </w:r>
    </w:p>
    <w:p w14:paraId="4D8C1B86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Бережно, аккуратно, не рвать ее, не рисовать на страничках.</w:t>
      </w:r>
    </w:p>
    <w:p w14:paraId="1308D187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Мы сейчас книгу прочитаем и поставим на полку. (Поднимает книгу и раскрывает ее)</w:t>
      </w:r>
    </w:p>
    <w:p w14:paraId="545AE675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Ребята, посмотрите, а книга пустая. А где же сказки? Ой, наверное, сказки обиделись, что с книгой плохо обращались и исчезли.</w:t>
      </w:r>
    </w:p>
    <w:p w14:paraId="3E47FC1B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  <w:shd w:val="clear" w:color="auto" w:fill="FFFFFF"/>
        </w:rPr>
      </w:pPr>
      <w:r w:rsidRPr="00E554CB">
        <w:rPr>
          <w:rStyle w:val="c2"/>
          <w:i/>
          <w:iCs/>
          <w:color w:val="000000"/>
          <w:sz w:val="28"/>
          <w:szCs w:val="28"/>
          <w:shd w:val="clear" w:color="auto" w:fill="FFFFFF"/>
        </w:rPr>
        <w:t>Голос  из книги:</w:t>
      </w:r>
      <w:r w:rsidRPr="00E554CB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 xml:space="preserve">Ребята, помогите! Чтобы не читать меня, злой волшебник </w:t>
      </w:r>
    </w:p>
    <w:p w14:paraId="6A9F7D56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  <w:shd w:val="clear" w:color="auto" w:fill="FFFFFF"/>
        </w:rPr>
      </w:pPr>
      <w:r w:rsidRPr="00E554CB">
        <w:rPr>
          <w:rStyle w:val="c2"/>
          <w:color w:val="000000"/>
          <w:sz w:val="28"/>
          <w:szCs w:val="28"/>
          <w:shd w:val="clear" w:color="auto" w:fill="FFFFFF"/>
        </w:rPr>
        <w:t xml:space="preserve">Лентяйка – Нечитайка заколдовал Могучий ветер, который все мои странички </w:t>
      </w:r>
    </w:p>
    <w:p w14:paraId="03982ACE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  <w:shd w:val="clear" w:color="auto" w:fill="FFFFFF"/>
        </w:rPr>
        <w:lastRenderedPageBreak/>
        <w:t>унес в волшебную страну. Пройдите испытания и верните мне сказки.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Ребята, вы готовы пройти испытания и вернуть сказки в книгу? </w:t>
      </w:r>
    </w:p>
    <w:p w14:paraId="7FAEDD26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Да!</w:t>
      </w:r>
    </w:p>
    <w:p w14:paraId="72670379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 xml:space="preserve">Чтобы помочь книге, нам нужно попасть в волшебную страну Зазеркалье. </w:t>
      </w:r>
    </w:p>
    <w:p w14:paraId="74FD1EC8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Как вы думаете, как мы можем в нее перенестись?</w:t>
      </w:r>
    </w:p>
    <w:p w14:paraId="2D92D92A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На</w:t>
      </w:r>
      <w:r w:rsidRPr="00E554CB">
        <w:rPr>
          <w:rStyle w:val="c2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ковре – самолете, на сказочном поезде, на воздушном шаре и т.д.</w:t>
      </w:r>
    </w:p>
    <w:p w14:paraId="75A1F97F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 xml:space="preserve"> Сейчас мы с вами пройдем через волшебное зеркало и попадем в </w:t>
      </w:r>
    </w:p>
    <w:p w14:paraId="61ED63C9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волшебную страну. (Проходим сквозь зеркало, звучит мистическая музыка).</w:t>
      </w:r>
    </w:p>
    <w:p w14:paraId="6B1A1086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Вот мы и попали в сказочное Зазеркалье. Ой, а что это за следы? Наверное, они указывают нам путь. Пойдем по ним?</w:t>
      </w:r>
    </w:p>
    <w:p w14:paraId="61F8E435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Да! (Идут по следам и находят конверт с заданием)</w:t>
      </w:r>
    </w:p>
    <w:p w14:paraId="2457A517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Ребята, сейчас посмотрим, что здесь находится? Давайте отгадаем загадку:</w:t>
      </w:r>
    </w:p>
    <w:p w14:paraId="5165230B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У отца был мальчик странный,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Необычный - деревянный.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На земле и под водой,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Ищет ключик золотой?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Всюду нос сует он длинный.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Кто же это?</w:t>
      </w:r>
    </w:p>
    <w:p w14:paraId="2FFE45F9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c2"/>
          <w:color w:val="000000"/>
          <w:sz w:val="28"/>
          <w:szCs w:val="28"/>
        </w:rPr>
        <w:t> Буратино.</w:t>
      </w:r>
    </w:p>
    <w:p w14:paraId="48CF274A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000000"/>
          <w:sz w:val="28"/>
          <w:szCs w:val="28"/>
        </w:rPr>
        <w:t>1 задание  - «Выложи картинки по схеме»</w:t>
      </w:r>
    </w:p>
    <w:p w14:paraId="4E2326D0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Ребята, картинку с Буратино мы разместим на верхней строке нашей схемы.</w:t>
      </w:r>
    </w:p>
    <w:p w14:paraId="3594C6BD" w14:textId="77777777" w:rsid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 xml:space="preserve">На второй строке, под Буратино мы должны поместить картинки – признаки: Из чего сделан Буратино? (Из дерева) Значит он какой? (деревянный) Какой </w:t>
      </w:r>
    </w:p>
    <w:p w14:paraId="27991DF3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Буратино по характеру грустный или веселый? (веселый) Кладем улыбку.</w:t>
      </w:r>
    </w:p>
    <w:p w14:paraId="381EAC39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На третьей строке мы выкладываем картинки – действия: что делает Буратино? (ходит) Помещаем ноги. Что еще он умеет делать? (учится читать) Кладем азбуку. Что еще он может делать? (любитПапу Карло) Правильно, добавляем и сердечко.</w:t>
      </w:r>
    </w:p>
    <w:p w14:paraId="0BC1E259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Ниже мы составляем предложение по иллюстрации и выкладываем его. (Буратино</w:t>
      </w:r>
      <w:r w:rsidRPr="00E554CB">
        <w:rPr>
          <w:rStyle w:val="apple-converted-space"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открыл золотым ключиком потайную дверь)</w:t>
      </w:r>
    </w:p>
    <w:p w14:paraId="2815296E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(Слайд 2)</w:t>
      </w:r>
    </w:p>
    <w:p w14:paraId="4EE3242C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А на пятой строке мы размещаем картинку – вывод: кто же такой Буратино? (мальчик, человечек)</w:t>
      </w:r>
    </w:p>
    <w:p w14:paraId="7AEF8333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(Слайд 3)</w:t>
      </w:r>
    </w:p>
    <w:p w14:paraId="518925DA" w14:textId="77777777" w:rsidR="00E554CB" w:rsidRDefault="00CD3FD4" w:rsidP="00E554CB">
      <w:pPr>
        <w:pStyle w:val="c17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 xml:space="preserve">Ребята, а знаете, что мы с вами составили? Синквейн. Повторите, </w:t>
      </w:r>
    </w:p>
    <w:p w14:paraId="157DEC72" w14:textId="77777777" w:rsidR="00E554CB" w:rsidRDefault="00CD3FD4" w:rsidP="00E554CB">
      <w:pPr>
        <w:pStyle w:val="c17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 xml:space="preserve">пожалуйста. Синквейн – это нескладное стихотворение из 5 строк, составленное </w:t>
      </w:r>
    </w:p>
    <w:p w14:paraId="1AE4997F" w14:textId="77777777" w:rsidR="00CD3FD4" w:rsidRPr="00E554CB" w:rsidRDefault="00CD3FD4" w:rsidP="00E554CB">
      <w:pPr>
        <w:pStyle w:val="c17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по определенным правилам.</w:t>
      </w:r>
    </w:p>
    <w:p w14:paraId="4EE16CEF" w14:textId="77777777" w:rsidR="00CD3FD4" w:rsidRPr="00E554CB" w:rsidRDefault="00CD3FD4" w:rsidP="00E554CB">
      <w:pPr>
        <w:pStyle w:val="c17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Идем дальше по следам</w:t>
      </w:r>
      <w:r w:rsidRPr="00E554CB">
        <w:rPr>
          <w:rStyle w:val="c2"/>
          <w:i/>
          <w:iCs/>
          <w:color w:val="000000"/>
          <w:sz w:val="28"/>
          <w:szCs w:val="28"/>
        </w:rPr>
        <w:t>.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Вот полянка, давайте немного посидим на ней. (Присели на ковер)</w:t>
      </w:r>
    </w:p>
    <w:p w14:paraId="391CF7D3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На полянке есть загадки</w:t>
      </w:r>
    </w:p>
    <w:p w14:paraId="275C1BD1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Отгадайте без подсказки</w:t>
      </w:r>
    </w:p>
    <w:p w14:paraId="13A3E351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Называйте, посмелей</w:t>
      </w:r>
    </w:p>
    <w:p w14:paraId="11544B5B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Этих сказочных друзей!</w:t>
      </w:r>
    </w:p>
    <w:p w14:paraId="69DBACFC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000000"/>
          <w:sz w:val="28"/>
          <w:szCs w:val="28"/>
        </w:rPr>
        <w:t>2 задание: «Отгадай синквейн – загадку»</w:t>
      </w:r>
      <w:r w:rsidRPr="00E554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(на слайдах)</w:t>
      </w:r>
    </w:p>
    <w:p w14:paraId="2B8831F7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000000"/>
          <w:sz w:val="28"/>
          <w:szCs w:val="28"/>
        </w:rPr>
        <w:t>1.</w:t>
      </w:r>
      <w:r w:rsidRPr="00E554CB">
        <w:rPr>
          <w:rStyle w:val="c2"/>
          <w:color w:val="000000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1. ?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2.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Добрая, трудолюбивый.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3. З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аботится, учит, воспитывает,.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lastRenderedPageBreak/>
        <w:t>4. Смастерил деревянную куклу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5.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 Мастер на все руки.</w:t>
      </w:r>
    </w:p>
    <w:p w14:paraId="22F19238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9F9F9"/>
        </w:rPr>
        <w:t>Кто это может быть? (Слайд 4)</w:t>
      </w:r>
    </w:p>
    <w:p w14:paraId="28833EBE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111111"/>
          <w:sz w:val="28"/>
          <w:szCs w:val="28"/>
          <w:shd w:val="clear" w:color="auto" w:fill="F9F9F9"/>
        </w:rPr>
        <w:t>2.</w:t>
      </w:r>
      <w:r w:rsidRPr="00E554CB">
        <w:rPr>
          <w:rStyle w:val="apple-converted-space"/>
          <w:b/>
          <w:bCs/>
          <w:color w:val="111111"/>
          <w:sz w:val="28"/>
          <w:szCs w:val="28"/>
          <w:shd w:val="clear" w:color="auto" w:fill="F9F9F9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1. ?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2.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Мудрая, старая.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3.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Плавает, ползает, живет в пруду.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4.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Подарила золотой ключик Буратино.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5.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Долгожительница.</w:t>
      </w:r>
    </w:p>
    <w:p w14:paraId="4E0AD50A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Кто это может быть? (Слайд 5)</w:t>
      </w:r>
    </w:p>
    <w:p w14:paraId="109BCE8E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000000"/>
          <w:sz w:val="28"/>
          <w:szCs w:val="28"/>
        </w:rPr>
        <w:t>3.</w:t>
      </w:r>
      <w:r w:rsidRPr="00E554CB">
        <w:rPr>
          <w:rStyle w:val="c2"/>
          <w:color w:val="000000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1. ?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2.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Добрая, умная.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3.</w:t>
      </w:r>
      <w:r w:rsidRPr="00E554CB">
        <w:rPr>
          <w:rStyle w:val="apple-converted-space"/>
          <w:color w:val="111111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Воспитывает, помогает, заботится.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4. Любит порядок во всем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.</w:t>
      </w:r>
      <w:r w:rsidRPr="00E554CB">
        <w:rPr>
          <w:color w:val="111111"/>
          <w:sz w:val="28"/>
          <w:szCs w:val="28"/>
        </w:rPr>
        <w:br/>
      </w:r>
      <w:r w:rsidRPr="00E554CB">
        <w:rPr>
          <w:rStyle w:val="c2"/>
          <w:color w:val="111111"/>
          <w:sz w:val="28"/>
          <w:szCs w:val="28"/>
        </w:rPr>
        <w:t>5.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> Девочка с голубыми волосами.</w:t>
      </w:r>
    </w:p>
    <w:p w14:paraId="444FE2F8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9F9F9"/>
        </w:rPr>
        <w:t>Кто это может быть? (Слайд 6)</w:t>
      </w:r>
    </w:p>
    <w:p w14:paraId="47C32593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> Ребята, вам понравились мои загадки?</w:t>
      </w:r>
    </w:p>
    <w:p w14:paraId="24855E4F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Да!</w:t>
      </w:r>
    </w:p>
    <w:p w14:paraId="2B7FB160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А сейчас все вместе наберемся сил перед следующим испытанием.</w:t>
      </w:r>
    </w:p>
    <w:p w14:paraId="5CC47DF3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000000"/>
          <w:sz w:val="28"/>
          <w:szCs w:val="28"/>
          <w:u w:val="single"/>
        </w:rPr>
        <w:t>Физкультминутка: «Буратино»</w:t>
      </w:r>
    </w:p>
    <w:p w14:paraId="7920B774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b/>
          <w:bCs/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Буратино потянулся,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Раз – нагнулся,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Два - нагнулся,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Руки в стороны развёл,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Ключик, видно, не нашёл.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Чтобы ключик нам достать,</w:t>
      </w:r>
      <w:r w:rsidRPr="00E554CB">
        <w:rPr>
          <w:color w:val="000000"/>
          <w:sz w:val="28"/>
          <w:szCs w:val="28"/>
        </w:rPr>
        <w:br/>
      </w:r>
      <w:r w:rsidRPr="00E554CB">
        <w:rPr>
          <w:rStyle w:val="c2"/>
          <w:color w:val="000000"/>
          <w:sz w:val="28"/>
          <w:szCs w:val="28"/>
        </w:rPr>
        <w:t>Нужно на носочки встать.</w:t>
      </w:r>
    </w:p>
    <w:p w14:paraId="772AD7B8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> А вы любите рисовать?</w:t>
      </w:r>
    </w:p>
    <w:p w14:paraId="41A2B457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Да!</w:t>
      </w:r>
    </w:p>
    <w:p w14:paraId="19ED493F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> Я предлагаю вам порисовать! А поможет нам схема, которую мы с вами выкладывали. (Показать алгоритм-модель синквейна)</w:t>
      </w:r>
    </w:p>
    <w:p w14:paraId="3F1FAEFC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3"/>
          <w:b/>
          <w:bCs/>
          <w:color w:val="000000"/>
          <w:sz w:val="28"/>
          <w:szCs w:val="28"/>
        </w:rPr>
        <w:t>3 задание: Синквейн по творческому рисунку «Буратино»</w:t>
      </w:r>
    </w:p>
    <w:p w14:paraId="3D88BCC2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(Звучит спокойная музыка)</w:t>
      </w:r>
    </w:p>
    <w:p w14:paraId="41BE35B1" w14:textId="77777777" w:rsid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c2"/>
          <w:color w:val="000000"/>
          <w:sz w:val="28"/>
          <w:szCs w:val="28"/>
        </w:rPr>
        <w:t xml:space="preserve"> Давайте сядем за стол, возьмем маркеры, только рисовать мы будем строго </w:t>
      </w:r>
    </w:p>
    <w:p w14:paraId="391EB1A0" w14:textId="77777777" w:rsid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rStyle w:val="c1"/>
          <w:color w:val="111111"/>
          <w:sz w:val="28"/>
          <w:szCs w:val="28"/>
          <w:shd w:val="clear" w:color="auto" w:fill="F9F9F9"/>
        </w:rPr>
      </w:pPr>
      <w:r w:rsidRPr="00E554CB">
        <w:rPr>
          <w:rStyle w:val="c2"/>
          <w:color w:val="000000"/>
          <w:sz w:val="28"/>
          <w:szCs w:val="28"/>
        </w:rPr>
        <w:t>по схеме.</w:t>
      </w:r>
      <w:r w:rsidRPr="00E554CB">
        <w:rPr>
          <w:rStyle w:val="apple-converted-space"/>
          <w:color w:val="000000"/>
          <w:sz w:val="28"/>
          <w:szCs w:val="28"/>
        </w:rPr>
        <w:t> </w:t>
      </w:r>
      <w:r w:rsidRPr="00E554CB">
        <w:rPr>
          <w:rStyle w:val="c1"/>
          <w:color w:val="111111"/>
          <w:sz w:val="28"/>
          <w:szCs w:val="28"/>
          <w:shd w:val="clear" w:color="auto" w:fill="F9F9F9"/>
        </w:rPr>
        <w:t xml:space="preserve">(Сели за общий стол, взяли маркеры и зарисовывают слова – </w:t>
      </w:r>
    </w:p>
    <w:p w14:paraId="6991174C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1"/>
          <w:color w:val="111111"/>
          <w:sz w:val="28"/>
          <w:szCs w:val="28"/>
          <w:shd w:val="clear" w:color="auto" w:fill="F9F9F9"/>
        </w:rPr>
        <w:t>определения, опираясь на ассоциативные связи)</w:t>
      </w:r>
    </w:p>
    <w:p w14:paraId="7E37A615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Отлично!  Идем дальше по следам.</w:t>
      </w:r>
    </w:p>
    <w:p w14:paraId="37EB6DEA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Ребята, почему мы вернулись обратно к волшебному зеркалу?</w:t>
      </w:r>
    </w:p>
    <w:p w14:paraId="5DE46E44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Мы расколдовали сказочную книгу.</w:t>
      </w:r>
    </w:p>
    <w:p w14:paraId="1F6712C1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Голос книги: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Спасибо за вашу помощь, можете возвращаться в библиотеку.</w:t>
      </w:r>
    </w:p>
    <w:p w14:paraId="504726BE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(Проходим сквозь зеркало назад).</w:t>
      </w:r>
    </w:p>
    <w:p w14:paraId="54A61C71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(Слайд 7)</w:t>
      </w:r>
    </w:p>
    <w:p w14:paraId="039DF797" w14:textId="77777777" w:rsid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jc w:val="both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 xml:space="preserve">Теперь с книгой все в порядке. Посмотрите на экран. Придумал и </w:t>
      </w:r>
    </w:p>
    <w:p w14:paraId="5E301BD8" w14:textId="77777777" w:rsid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jc w:val="both"/>
        <w:rPr>
          <w:rStyle w:val="c2"/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 xml:space="preserve">написал повесть - сказку  «Золотой ключик или приключения </w:t>
      </w:r>
    </w:p>
    <w:p w14:paraId="76A90BF3" w14:textId="77777777" w:rsid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jc w:val="both"/>
        <w:rPr>
          <w:rStyle w:val="c2"/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Буратино» автор:</w:t>
      </w:r>
      <w:r w:rsidRPr="00E554CB">
        <w:rPr>
          <w:rStyle w:val="apple-converted-space"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 xml:space="preserve">Алексей Николаевич Толстой. (Слайд 8) Повторите, кто </w:t>
      </w:r>
    </w:p>
    <w:p w14:paraId="4E3C6B5A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написал эту сказку?</w:t>
      </w:r>
    </w:p>
    <w:p w14:paraId="7EEF421E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  <w:shd w:val="clear" w:color="auto" w:fill="FFFFFF"/>
        </w:rPr>
      </w:pPr>
      <w:r w:rsidRPr="00E554CB">
        <w:rPr>
          <w:rStyle w:val="c2"/>
          <w:i/>
          <w:iCs/>
          <w:color w:val="000000"/>
          <w:sz w:val="28"/>
          <w:szCs w:val="28"/>
        </w:rPr>
        <w:lastRenderedPageBreak/>
        <w:t>В-ль:</w:t>
      </w:r>
      <w:r w:rsidRPr="00E554CB">
        <w:rPr>
          <w:rStyle w:val="c2"/>
          <w:color w:val="000000"/>
          <w:sz w:val="28"/>
          <w:szCs w:val="28"/>
        </w:rPr>
        <w:t> </w:t>
      </w:r>
      <w:r w:rsidRPr="00E554CB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 xml:space="preserve">Вот и завершилось наше путешествие, вам оно понравилось? Кто помнит, </w:t>
      </w:r>
    </w:p>
    <w:p w14:paraId="3BC884B7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  <w:shd w:val="clear" w:color="auto" w:fill="FFFFFF"/>
        </w:rPr>
        <w:t>как называется нескладное стихотворение из 5 строк, которое мы с вами выкладывали по схеме, а потом рисовали?</w:t>
      </w:r>
    </w:p>
    <w:p w14:paraId="16983839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Синквейн.</w:t>
      </w:r>
    </w:p>
    <w:p w14:paraId="68B1B114" w14:textId="77777777" w:rsid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rStyle w:val="c2"/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  <w:shd w:val="clear" w:color="auto" w:fill="FFFFFF"/>
        </w:rPr>
        <w:t>Ребята, продолжайте любить сказки.</w:t>
      </w:r>
      <w:r w:rsidRPr="00E554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554CB">
        <w:rPr>
          <w:rStyle w:val="c2"/>
          <w:color w:val="000000"/>
          <w:sz w:val="28"/>
          <w:szCs w:val="28"/>
        </w:rPr>
        <w:t xml:space="preserve">Мне очень понравилось, как вы </w:t>
      </w:r>
    </w:p>
    <w:p w14:paraId="03E34C52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пришли на помощь волшебной книге. Не будем забывать, как мы должны относиться к книгам?</w:t>
      </w:r>
    </w:p>
    <w:p w14:paraId="41F3A986" w14:textId="77777777" w:rsidR="00CD3FD4" w:rsidRPr="00E554CB" w:rsidRDefault="00CD3FD4" w:rsidP="00E554CB">
      <w:pPr>
        <w:pStyle w:val="c5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Дети: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Беречь их, быть аккуратными при просмотре иллюстраций и чтении.</w:t>
      </w:r>
    </w:p>
    <w:p w14:paraId="3BBB5B50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(Слайд 9)</w:t>
      </w:r>
    </w:p>
    <w:p w14:paraId="1DAAD98A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i/>
          <w:iCs/>
          <w:color w:val="000000"/>
          <w:sz w:val="28"/>
          <w:szCs w:val="28"/>
        </w:rPr>
        <w:t>В-ль:</w:t>
      </w:r>
      <w:r w:rsidRPr="00E554C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554CB">
        <w:rPr>
          <w:rStyle w:val="c2"/>
          <w:color w:val="000000"/>
          <w:sz w:val="28"/>
          <w:szCs w:val="28"/>
        </w:rPr>
        <w:t>За руки умелые,</w:t>
      </w:r>
    </w:p>
    <w:p w14:paraId="3E6855EE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За ум и смекалку,</w:t>
      </w:r>
    </w:p>
    <w:p w14:paraId="43B55A49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Сказать я спасибо хочу!</w:t>
      </w:r>
    </w:p>
    <w:p w14:paraId="1F557FA8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Тем, кто старался,</w:t>
      </w:r>
    </w:p>
    <w:p w14:paraId="2E0F2168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Тем, кто трудился</w:t>
      </w:r>
    </w:p>
    <w:p w14:paraId="1581504D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Подарок свой всем сейчас подарю.</w:t>
      </w:r>
    </w:p>
    <w:p w14:paraId="1CF25252" w14:textId="77777777" w:rsidR="00CD3FD4" w:rsidRPr="00E554CB" w:rsidRDefault="00CD3FD4" w:rsidP="00E554CB">
      <w:pPr>
        <w:pStyle w:val="c9"/>
        <w:shd w:val="clear" w:color="auto" w:fill="FFFFFF"/>
        <w:spacing w:before="0" w:beforeAutospacing="0" w:after="0" w:afterAutospacing="0"/>
        <w:ind w:left="1418"/>
        <w:rPr>
          <w:color w:val="000000"/>
          <w:sz w:val="28"/>
          <w:szCs w:val="28"/>
        </w:rPr>
      </w:pPr>
      <w:r w:rsidRPr="00E554CB">
        <w:rPr>
          <w:rStyle w:val="c2"/>
          <w:color w:val="000000"/>
          <w:sz w:val="28"/>
          <w:szCs w:val="28"/>
        </w:rPr>
        <w:t>(Подарить раскраски по книге «Золотой ключик или Приключения Буратино»</w:t>
      </w:r>
    </w:p>
    <w:p w14:paraId="174CDE0C" w14:textId="77777777" w:rsidR="00CD3FD4" w:rsidRPr="00E554CB" w:rsidRDefault="00CD3FD4" w:rsidP="00E554CB">
      <w:pPr>
        <w:ind w:left="1418"/>
        <w:rPr>
          <w:rFonts w:ascii="Times New Roman" w:hAnsi="Times New Roman" w:cs="Times New Roman"/>
          <w:sz w:val="28"/>
          <w:szCs w:val="28"/>
        </w:rPr>
      </w:pPr>
    </w:p>
    <w:p w14:paraId="7AEF260E" w14:textId="77777777" w:rsidR="00CD3FD4" w:rsidRPr="00E554CB" w:rsidRDefault="00CD3FD4" w:rsidP="00E554CB">
      <w:pPr>
        <w:ind w:left="1418"/>
        <w:rPr>
          <w:rFonts w:ascii="Times New Roman" w:hAnsi="Times New Roman" w:cs="Times New Roman"/>
          <w:sz w:val="28"/>
          <w:szCs w:val="28"/>
        </w:rPr>
      </w:pPr>
    </w:p>
    <w:p w14:paraId="4393F407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1E057DA6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53B1F942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6DB43C67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367E3D0B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23F8B221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16D65B61" w14:textId="77777777" w:rsidR="00CD3FD4" w:rsidRPr="00E554CB" w:rsidRDefault="00CD3FD4">
      <w:pPr>
        <w:ind w:left="993" w:hanging="142"/>
        <w:rPr>
          <w:rFonts w:ascii="Times New Roman" w:hAnsi="Times New Roman" w:cs="Times New Roman"/>
          <w:sz w:val="28"/>
          <w:szCs w:val="28"/>
        </w:rPr>
      </w:pPr>
    </w:p>
    <w:p w14:paraId="387C6557" w14:textId="59014E81" w:rsidR="003A07B6" w:rsidRDefault="00CD3FD4" w:rsidP="006155A5">
      <w:pPr>
        <w:ind w:left="-1134" w:firstLine="850"/>
      </w:pPr>
      <w:r>
        <w:rPr>
          <w:noProof/>
          <w:lang w:eastAsia="ru-RU"/>
        </w:rPr>
        <w:lastRenderedPageBreak/>
        <w:drawing>
          <wp:inline distT="0" distB="0" distL="0" distR="0" wp14:anchorId="185B9CEB" wp14:editId="0D9F92E1">
            <wp:extent cx="5800725" cy="10439400"/>
            <wp:effectExtent l="0" t="0" r="9525" b="0"/>
            <wp:docPr id="4" name="Рисунок 4" descr="http://schoolsclass.com.ua/grebnyova/wp-content/uploads/2014/11/0003-003-U-bukvy-b-brjushko-bolshoe-sverkhu-kepka-s-kozyr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oolsclass.com.ua/grebnyova/wp-content/uploads/2014/11/0003-003-U-bukvy-b-brjushko-bolshoe-sverkhu-kepka-s-kozyrk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DD27B5C" wp14:editId="4ED3460C">
            <wp:extent cx="5791200" cy="9991725"/>
            <wp:effectExtent l="0" t="0" r="0" b="0"/>
            <wp:docPr id="6" name="Рисунок 6" descr="http://www.playing-field.ru/img/2015/052022/1708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laying-field.ru/img/2015/052022/170898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99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7140">
        <w:rPr>
          <w:noProof/>
          <w:lang w:eastAsia="ru-RU"/>
        </w:rPr>
        <mc:AlternateContent>
          <mc:Choice Requires="wps">
            <w:drawing>
              <wp:inline distT="0" distB="0" distL="0" distR="0" wp14:anchorId="1A331B18" wp14:editId="2BCC55B8">
                <wp:extent cx="299720" cy="299720"/>
                <wp:effectExtent l="0" t="0" r="0" b="0"/>
                <wp:docPr id="13" name="Прямоугольник 1" descr="http://autak.ru/photos/konsultatsiya-dlya-roditeley-palchikovye-igry-dlya-detey-92102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3AAD3" id="Прямоугольник 1" o:spid="_x0000_s1026" alt="http://autak.ru/photos/konsultatsiya-dlya-roditeley-palchikovye-igry-dlya-detey-92102-large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27140">
        <w:rPr>
          <w:noProof/>
          <w:lang w:eastAsia="ru-RU"/>
        </w:rPr>
        <mc:AlternateContent>
          <mc:Choice Requires="wps">
            <w:drawing>
              <wp:inline distT="0" distB="0" distL="0" distR="0" wp14:anchorId="50341DDB" wp14:editId="1E7DBC0E">
                <wp:extent cx="304800" cy="304800"/>
                <wp:effectExtent l="3175" t="1905" r="0" b="0"/>
                <wp:docPr id="5" name="AutoShape 5" descr="http://autak.ru/photos/konsultatsiya-dlya-roditeley-palchikovye-igry-dlya-detey-92102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C0019" id="AutoShape 5" o:spid="_x0000_s1026" alt="http://autak.ru/photos/konsultatsiya-dlya-roditeley-palchikovye-igry-dlya-detey-92102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027140">
        <w:rPr>
          <w:noProof/>
          <w:lang w:eastAsia="ru-RU"/>
        </w:rPr>
        <mc:AlternateContent>
          <mc:Choice Requires="wps">
            <w:drawing>
              <wp:inline distT="0" distB="0" distL="0" distR="0" wp14:anchorId="5AD5B748" wp14:editId="6BB36C86">
                <wp:extent cx="304800" cy="304800"/>
                <wp:effectExtent l="3175" t="1905" r="0" b="0"/>
                <wp:docPr id="3" name="Прямоугольник 3" descr="http://autak.ru/photos/konsultatsiya-dlya-roditeley-palchikovye-igry-dlya-detey-92102-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F11AB9" id="Прямоугольник 3" o:spid="_x0000_s1026" alt="http://autak.ru/photos/konsultatsiya-dlya-roditeley-palchikovye-igry-dlya-detey-92102-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305F4F" wp14:editId="6FC52167">
            <wp:extent cx="10744200" cy="7505700"/>
            <wp:effectExtent l="19050" t="0" r="0" b="0"/>
            <wp:docPr id="7" name="Рисунок 7" descr="http://st1.stranamam.ru/data/cache/2011mar/04/51/1532772_50723-55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t1.stranamam.ru/data/cache/2011mar/04/51/1532772_50723-550x5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90ED" w14:textId="77777777" w:rsidR="00FD41A7" w:rsidRDefault="00FD41A7"/>
    <w:p w14:paraId="55EC912A" w14:textId="77777777" w:rsidR="00FD41A7" w:rsidRDefault="00FD41A7" w:rsidP="006155A5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 wp14:anchorId="789F6619" wp14:editId="161CCCB0">
            <wp:extent cx="10534650" cy="7534275"/>
            <wp:effectExtent l="19050" t="0" r="0" b="0"/>
            <wp:docPr id="8" name="Рисунок 8" descr="https://3.bp.blogspot.com/-vuYLLdwhcPY/Vg_TMSR0d-I/AAAAAAAAJf0/0TMsUHL_jK8/s1600/%25D0%25BF%25D0%25B0%25D0%25BF%25D0%25B0%2B%25D0%25BA%25D0%25B0%25D1%2580%25D0%25BB%25D0%2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3.bp.blogspot.com/-vuYLLdwhcPY/Vg_TMSR0d-I/AAAAAAAAJf0/0TMsUHL_jK8/s1600/%25D0%25BF%25D0%25B0%25D0%25BF%25D0%25B0%2B%25D0%25BA%25D0%25B0%25D1%2580%25D0%25BB%25D0%25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147" cy="75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D385" w14:textId="77777777" w:rsidR="005A47AE" w:rsidRDefault="005A47AE" w:rsidP="006155A5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 wp14:anchorId="69E53C4C" wp14:editId="1A4730F0">
            <wp:extent cx="7553325" cy="10553700"/>
            <wp:effectExtent l="19050" t="0" r="9525" b="0"/>
            <wp:docPr id="9" name="Рисунок 9" descr="https://im0-tub-ru.yandex.net/i?id=1b26becf934ac4aafa7ee8aea3ec62d6&amp;n=33&amp;h=215&amp;w=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0-tub-ru.yandex.net/i?id=1b26becf934ac4aafa7ee8aea3ec62d6&amp;n=33&amp;h=215&amp;w=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784D" w14:textId="77777777" w:rsidR="005A47AE" w:rsidRDefault="005A47AE" w:rsidP="006155A5">
      <w:pPr>
        <w:ind w:left="993" w:hanging="993"/>
      </w:pPr>
      <w:r>
        <w:rPr>
          <w:noProof/>
          <w:lang w:eastAsia="ru-RU"/>
        </w:rPr>
        <w:lastRenderedPageBreak/>
        <w:drawing>
          <wp:inline distT="0" distB="0" distL="0" distR="0" wp14:anchorId="382D2E4C" wp14:editId="3855DB8C">
            <wp:extent cx="6943725" cy="6867525"/>
            <wp:effectExtent l="19050" t="0" r="9525" b="0"/>
            <wp:docPr id="10" name="Рисунок 10" descr="http://altayak.com/upload/blogs/42f0d9960f67f682bf7ab2714d822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ltayak.com/upload/blogs/42f0d9960f67f682bf7ab2714d82266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D381" w14:textId="77777777" w:rsidR="006155A5" w:rsidRDefault="006155A5">
      <w:pPr>
        <w:rPr>
          <w:noProof/>
          <w:lang w:eastAsia="ru-RU"/>
        </w:rPr>
      </w:pPr>
    </w:p>
    <w:p w14:paraId="4549B1D0" w14:textId="77777777" w:rsidR="006155A5" w:rsidRDefault="006155A5">
      <w:pPr>
        <w:rPr>
          <w:noProof/>
          <w:lang w:eastAsia="ru-RU"/>
        </w:rPr>
      </w:pPr>
    </w:p>
    <w:p w14:paraId="37374A03" w14:textId="77777777" w:rsidR="006155A5" w:rsidRDefault="006155A5">
      <w:pPr>
        <w:rPr>
          <w:noProof/>
          <w:lang w:eastAsia="ru-RU"/>
        </w:rPr>
      </w:pPr>
    </w:p>
    <w:p w14:paraId="5F1F1993" w14:textId="77777777" w:rsidR="006155A5" w:rsidRDefault="006155A5">
      <w:pPr>
        <w:rPr>
          <w:noProof/>
          <w:lang w:eastAsia="ru-RU"/>
        </w:rPr>
      </w:pPr>
    </w:p>
    <w:p w14:paraId="4724F6FE" w14:textId="77777777" w:rsidR="005A47AE" w:rsidRDefault="005A47AE" w:rsidP="006155A5">
      <w:pPr>
        <w:ind w:left="1560" w:hanging="2553"/>
      </w:pPr>
      <w:r>
        <w:rPr>
          <w:noProof/>
          <w:lang w:eastAsia="ru-RU"/>
        </w:rPr>
        <w:lastRenderedPageBreak/>
        <w:drawing>
          <wp:inline distT="0" distB="0" distL="0" distR="0" wp14:anchorId="50D45DB4" wp14:editId="7E1BA60B">
            <wp:extent cx="10563225" cy="7410450"/>
            <wp:effectExtent l="19050" t="0" r="9525" b="0"/>
            <wp:docPr id="11" name="Рисунок 11" descr="https://yagababa.files.wordpress.com/2014/03/3835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yagababa.files.wordpress.com/2014/03/3835_100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22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438E6" w14:textId="77777777" w:rsidR="005A47AE" w:rsidRDefault="005A47AE" w:rsidP="00AF4BFD">
      <w:pPr>
        <w:ind w:left="-993" w:firstLine="142"/>
      </w:pPr>
      <w:r>
        <w:rPr>
          <w:noProof/>
          <w:lang w:eastAsia="ru-RU"/>
        </w:rPr>
        <w:lastRenderedPageBreak/>
        <w:drawing>
          <wp:inline distT="0" distB="0" distL="0" distR="0" wp14:anchorId="05BDE42B" wp14:editId="60E6F5F3">
            <wp:extent cx="8429625" cy="7124700"/>
            <wp:effectExtent l="19050" t="0" r="9525" b="0"/>
            <wp:docPr id="12" name="Рисунок 12" descr="http://www.coollady.ru/pic/0001/ser/CL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coollady.ru/pic/0001/ser/CL-3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5A5">
        <w:rPr>
          <w:noProof/>
          <w:lang w:eastAsia="ru-RU"/>
        </w:rPr>
        <w:lastRenderedPageBreak/>
        <w:drawing>
          <wp:inline distT="0" distB="0" distL="0" distR="0" wp14:anchorId="17764B30" wp14:editId="302F3719">
            <wp:extent cx="10601325" cy="7543800"/>
            <wp:effectExtent l="19050" t="0" r="9525" b="0"/>
            <wp:docPr id="1" name="Рисунок 13" descr="http://smashno.ru/wp-content/uploads/2011/12/D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mashno.ru/wp-content/uploads/2011/12/Dver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32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CC76" w14:textId="7A603FA8" w:rsidR="005A47AE" w:rsidRDefault="00027140" w:rsidP="006155A5">
      <w:pPr>
        <w:ind w:left="-1134"/>
      </w:pPr>
      <w:r>
        <w:rPr>
          <w:noProof/>
        </w:rPr>
        <mc:AlternateContent>
          <mc:Choice Requires="wps">
            <w:drawing>
              <wp:inline distT="0" distB="0" distL="0" distR="0" wp14:anchorId="1E617893" wp14:editId="2CBD6F36">
                <wp:extent cx="304800" cy="304800"/>
                <wp:effectExtent l="0" t="0" r="0" b="0"/>
                <wp:docPr id="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D301E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5A47AE" w:rsidSect="00E554CB">
      <w:pgSz w:w="11906" w:h="16838"/>
      <w:pgMar w:top="678" w:right="142" w:bottom="1134" w:left="142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FC"/>
    <w:rsid w:val="00004826"/>
    <w:rsid w:val="00027140"/>
    <w:rsid w:val="002B5A71"/>
    <w:rsid w:val="00345894"/>
    <w:rsid w:val="0035427C"/>
    <w:rsid w:val="004034EA"/>
    <w:rsid w:val="00403591"/>
    <w:rsid w:val="004E1889"/>
    <w:rsid w:val="005A47AE"/>
    <w:rsid w:val="006155A5"/>
    <w:rsid w:val="00827CFC"/>
    <w:rsid w:val="00A61C13"/>
    <w:rsid w:val="00AA2178"/>
    <w:rsid w:val="00AF4BFD"/>
    <w:rsid w:val="00CD3FD4"/>
    <w:rsid w:val="00D76B71"/>
    <w:rsid w:val="00DA4939"/>
    <w:rsid w:val="00E554CB"/>
    <w:rsid w:val="00FD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F313"/>
  <w15:docId w15:val="{4863E4E8-3A04-49FD-BA78-8805D9C7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D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D3FD4"/>
  </w:style>
  <w:style w:type="character" w:customStyle="1" w:styleId="apple-converted-space">
    <w:name w:val="apple-converted-space"/>
    <w:basedOn w:val="a0"/>
    <w:rsid w:val="00CD3FD4"/>
  </w:style>
  <w:style w:type="paragraph" w:customStyle="1" w:styleId="c5">
    <w:name w:val="c5"/>
    <w:basedOn w:val="a"/>
    <w:rsid w:val="00CD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D3FD4"/>
  </w:style>
  <w:style w:type="character" w:customStyle="1" w:styleId="c2">
    <w:name w:val="c2"/>
    <w:basedOn w:val="a0"/>
    <w:rsid w:val="00CD3FD4"/>
  </w:style>
  <w:style w:type="paragraph" w:customStyle="1" w:styleId="c17">
    <w:name w:val="c17"/>
    <w:basedOn w:val="a"/>
    <w:rsid w:val="00CD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D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3FD4"/>
  </w:style>
  <w:style w:type="paragraph" w:customStyle="1" w:styleId="c9">
    <w:name w:val="c9"/>
    <w:basedOn w:val="a"/>
    <w:rsid w:val="00CD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FD4"/>
  </w:style>
  <w:style w:type="paragraph" w:styleId="a3">
    <w:name w:val="Balloon Text"/>
    <w:basedOn w:val="a"/>
    <w:link w:val="a4"/>
    <w:uiPriority w:val="99"/>
    <w:semiHidden/>
    <w:unhideWhenUsed/>
    <w:rsid w:val="00CD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D4"/>
    <w:rPr>
      <w:rFonts w:ascii="Tahoma" w:hAnsi="Tahoma" w:cs="Tahoma"/>
      <w:sz w:val="16"/>
      <w:szCs w:val="16"/>
    </w:rPr>
  </w:style>
  <w:style w:type="character" w:customStyle="1" w:styleId="3">
    <w:name w:val="Оглавление 3 Знак"/>
    <w:basedOn w:val="a0"/>
    <w:link w:val="30"/>
    <w:semiHidden/>
    <w:locked/>
    <w:rsid w:val="00E554CB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E554CB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 w:cs="Times New Roman"/>
      <w:b/>
      <w:bCs/>
      <w:i/>
      <w:iCs/>
      <w:sz w:val="38"/>
      <w:szCs w:val="38"/>
    </w:rPr>
  </w:style>
  <w:style w:type="character" w:customStyle="1" w:styleId="a5">
    <w:name w:val="Основной текст_"/>
    <w:basedOn w:val="a0"/>
    <w:link w:val="2"/>
    <w:locked/>
    <w:rsid w:val="00E554C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5"/>
    <w:rsid w:val="00E554CB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E554CB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E554CB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 w:cs="Times New Roman"/>
      <w:i/>
      <w:iCs/>
      <w:spacing w:val="-30"/>
      <w:sz w:val="18"/>
      <w:szCs w:val="18"/>
    </w:rPr>
  </w:style>
  <w:style w:type="character" w:customStyle="1" w:styleId="a6">
    <w:name w:val="Оглавление_"/>
    <w:basedOn w:val="a0"/>
    <w:link w:val="a7"/>
    <w:locked/>
    <w:rsid w:val="00E554CB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7">
    <w:name w:val="Оглавление"/>
    <w:basedOn w:val="a"/>
    <w:link w:val="a6"/>
    <w:rsid w:val="00E554CB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 w:cs="Times New Roman"/>
      <w:b/>
      <w:bCs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Роман Школа</cp:lastModifiedBy>
  <cp:revision>2</cp:revision>
  <cp:lastPrinted>2017-04-21T11:14:00Z</cp:lastPrinted>
  <dcterms:created xsi:type="dcterms:W3CDTF">2022-12-29T17:37:00Z</dcterms:created>
  <dcterms:modified xsi:type="dcterms:W3CDTF">2022-12-29T17:37:00Z</dcterms:modified>
</cp:coreProperties>
</file>