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88C9" w14:textId="77777777" w:rsidR="00737028" w:rsidRDefault="00617339">
      <w:r>
        <w:rPr>
          <w:noProof/>
        </w:rPr>
        <mc:AlternateContent>
          <mc:Choice Requires="wps">
            <w:drawing>
              <wp:anchor distT="0" distB="0" distL="114300" distR="114300" simplePos="0" relativeHeight="251676672" behindDoc="0" locked="0" layoutInCell="1" allowOverlap="1" wp14:anchorId="69BE050D" wp14:editId="39D4A14F">
                <wp:simplePos x="0" y="0"/>
                <wp:positionH relativeFrom="column">
                  <wp:posOffset>152400</wp:posOffset>
                </wp:positionH>
                <wp:positionV relativeFrom="paragraph">
                  <wp:posOffset>7991476</wp:posOffset>
                </wp:positionV>
                <wp:extent cx="6943725" cy="3860800"/>
                <wp:effectExtent l="0" t="0" r="0" b="6350"/>
                <wp:wrapNone/>
                <wp:docPr id="36" name="Поле 36"/>
                <wp:cNvGraphicFramePr/>
                <a:graphic xmlns:a="http://schemas.openxmlformats.org/drawingml/2006/main">
                  <a:graphicData uri="http://schemas.microsoft.com/office/word/2010/wordprocessingShape">
                    <wps:wsp>
                      <wps:cNvSpPr txBox="1"/>
                      <wps:spPr>
                        <a:xfrm>
                          <a:off x="0" y="0"/>
                          <a:ext cx="6943725" cy="3860800"/>
                        </a:xfrm>
                        <a:prstGeom prst="rect">
                          <a:avLst/>
                        </a:prstGeom>
                        <a:noFill/>
                        <a:ln>
                          <a:noFill/>
                        </a:ln>
                        <a:effectLst/>
                      </wps:spPr>
                      <wps:txbx>
                        <w:txbxContent>
                          <w:p w14:paraId="493011D3"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Подготовила:воспитатель</w:t>
                            </w:r>
                          </w:p>
                          <w:p w14:paraId="54289C6D"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Жданова 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E050D" id="_x0000_t202" coordsize="21600,21600" o:spt="202" path="m,l,21600r21600,l21600,xe">
                <v:stroke joinstyle="miter"/>
                <v:path gradientshapeok="t" o:connecttype="rect"/>
              </v:shapetype>
              <v:shape id="Поле 36" o:spid="_x0000_s1026" type="#_x0000_t202" style="position:absolute;margin-left:12pt;margin-top:629.25pt;width:546.75pt;height:3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" filled="f" stroked="f">
                <v:textbox>
                  <w:txbxContent>
                    <w:p w14:paraId="493011D3"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Подготовила:воспитатель</w:t>
                      </w:r>
                    </w:p>
                    <w:p w14:paraId="54289C6D"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Жданова И.В.</w:t>
                      </w:r>
                    </w:p>
                  </w:txbxContent>
                </v:textbox>
              </v:shape>
            </w:pict>
          </mc:Fallback>
        </mc:AlternateContent>
      </w:r>
      <w:r w:rsidR="00EC007C">
        <w:rPr>
          <w:noProof/>
        </w:rPr>
        <w:drawing>
          <wp:inline distT="0" distB="0" distL="0" distR="0" wp14:anchorId="2D3D2885" wp14:editId="1E484179">
            <wp:extent cx="7557793" cy="10677525"/>
            <wp:effectExtent l="0" t="0" r="5080" b="0"/>
            <wp:docPr id="11" name="Рисунок 2" descr="C:\Users\Теремок\Downloads\-images3-new-508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еремок\Downloads\-images3-new-50897.gi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r w:rsidR="009A7CED">
        <w:rPr>
          <w:noProof/>
        </w:rPr>
        <w:lastRenderedPageBreak/>
        <mc:AlternateContent>
          <mc:Choice Requires="wps">
            <w:drawing>
              <wp:anchor distT="0" distB="0" distL="114300" distR="114300" simplePos="0" relativeHeight="251658240" behindDoc="0" locked="0" layoutInCell="1" allowOverlap="1" wp14:anchorId="5504798D" wp14:editId="27B7F1B6">
                <wp:simplePos x="0" y="0"/>
                <wp:positionH relativeFrom="column">
                  <wp:posOffset>1076325</wp:posOffset>
                </wp:positionH>
                <wp:positionV relativeFrom="paragraph">
                  <wp:posOffset>1038225</wp:posOffset>
                </wp:positionV>
                <wp:extent cx="5562600" cy="7191375"/>
                <wp:effectExtent l="9525" t="9525" r="952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191375"/>
                        </a:xfrm>
                        <a:prstGeom prst="rect">
                          <a:avLst/>
                        </a:prstGeom>
                        <a:solidFill>
                          <a:srgbClr val="FFFFFF"/>
                        </a:solidFill>
                        <a:ln w="9525">
                          <a:solidFill>
                            <a:schemeClr val="bg1">
                              <a:lumMod val="100000"/>
                              <a:lumOff val="0"/>
                            </a:schemeClr>
                          </a:solidFill>
                          <a:miter lim="800000"/>
                          <a:headEnd/>
                          <a:tailEnd/>
                        </a:ln>
                      </wps:spPr>
                      <wps:txbx>
                        <w:txbxContent>
                          <w:p w14:paraId="3BA67609" w14:textId="77777777" w:rsidR="00EC007C" w:rsidRPr="00EC007C" w:rsidRDefault="00EC007C" w:rsidP="00EC007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jc w:val="center"/>
                              <w:rPr>
                                <w:rFonts w:ascii="Arial" w:hAnsi="Arial" w:cs="Arial"/>
                                <w:i/>
                                <w:sz w:val="32"/>
                                <w:szCs w:val="32"/>
                              </w:rPr>
                            </w:pPr>
                            <w:r w:rsidRPr="00EC007C">
                              <w:rPr>
                                <w:rFonts w:ascii="Arial" w:hAnsi="Arial" w:cs="Arial"/>
                                <w:b/>
                                <w:color w:val="FF0000"/>
                                <w:sz w:val="32"/>
                                <w:szCs w:val="32"/>
                              </w:rPr>
                              <w:t>Пояснительная записка</w:t>
                            </w:r>
                          </w:p>
                          <w:p w14:paraId="7C0AFE86"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спортивными играми и упражнениями направлены, прежде всего, на укрепление здоровья, улучшение общей физической подготовленности детей, удовлетворение их биологической потребности в движениях.</w:t>
                            </w:r>
                          </w:p>
                          <w:p w14:paraId="4CD350EB"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футболом способствует развитию ловкости, быстроты, координации движений, двигательной реакции, ориентации в пространстве. Игры с мячом развивают соответствующие навыки поведения  в коллективе, воспитывают товарищеские взаимоотношения, основанные на сотрудничестве и взаимопомощи. Они требуют выдержки, решительности, смелости. </w:t>
                            </w:r>
                          </w:p>
                          <w:p w14:paraId="61D4131F" w14:textId="77777777" w:rsidR="00EC007C" w:rsidRPr="00EC007C" w:rsidRDefault="00EC007C" w:rsidP="00EC007C">
                            <w:pPr>
                              <w:spacing w:line="360" w:lineRule="auto"/>
                              <w:jc w:val="center"/>
                              <w:rPr>
                                <w:color w:val="002060"/>
                                <w:sz w:val="32"/>
                                <w:szCs w:val="32"/>
                              </w:rPr>
                            </w:pPr>
                            <w:r w:rsidRPr="00EC007C">
                              <w:rPr>
                                <w:color w:val="002060"/>
                                <w:sz w:val="32"/>
                                <w:szCs w:val="32"/>
                              </w:rPr>
                              <w:t>Обучение элементам футбола можно начинать в старшей  группе детского сада. Для овладения техники действий с  мячом подобраны упражнения, подвижные игры.</w:t>
                            </w:r>
                          </w:p>
                          <w:p w14:paraId="1FEE7E9B" w14:textId="77777777" w:rsidR="00EC007C" w:rsidRDefault="00EC0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4798D" id="Text Box 2" o:spid="_x0000_s1027" type="#_x0000_t202" style="position:absolute;margin-left:84.75pt;margin-top:81.75pt;width:438pt;height:5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" strokecolor="white [3212]">
                <v:textbox>
                  <w:txbxContent>
                    <w:p w14:paraId="3BA67609" w14:textId="77777777" w:rsidR="00EC007C" w:rsidRPr="00EC007C" w:rsidRDefault="00EC007C" w:rsidP="00EC007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jc w:val="center"/>
                        <w:rPr>
                          <w:rFonts w:ascii="Arial" w:hAnsi="Arial" w:cs="Arial"/>
                          <w:i/>
                          <w:sz w:val="32"/>
                          <w:szCs w:val="32"/>
                        </w:rPr>
                      </w:pPr>
                      <w:r w:rsidRPr="00EC007C">
                        <w:rPr>
                          <w:rFonts w:ascii="Arial" w:hAnsi="Arial" w:cs="Arial"/>
                          <w:b/>
                          <w:color w:val="FF0000"/>
                          <w:sz w:val="32"/>
                          <w:szCs w:val="32"/>
                        </w:rPr>
                        <w:t>Пояснительная записка</w:t>
                      </w:r>
                    </w:p>
                    <w:p w14:paraId="7C0AFE86"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спортивными играми и упражнениями направлены, прежде всего, на укрепление здоровья, улучшение общей физической подготовленности детей, удовлетворение их биологической потребности в движениях.</w:t>
                      </w:r>
                    </w:p>
                    <w:p w14:paraId="4CD350EB"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футболом способствует развитию ловкости, быстроты, координации движений, двигательной реакции, ориентации в пространстве. Игры с мячом развивают соответствующие навыки поведения  в коллективе, воспитывают товарищеские взаимоотношения, основанные на сотрудничестве и взаимопомощи. Они требуют выдержки, решительности, смелости. </w:t>
                      </w:r>
                    </w:p>
                    <w:p w14:paraId="61D4131F" w14:textId="77777777" w:rsidR="00EC007C" w:rsidRPr="00EC007C" w:rsidRDefault="00EC007C" w:rsidP="00EC007C">
                      <w:pPr>
                        <w:spacing w:line="360" w:lineRule="auto"/>
                        <w:jc w:val="center"/>
                        <w:rPr>
                          <w:color w:val="002060"/>
                          <w:sz w:val="32"/>
                          <w:szCs w:val="32"/>
                        </w:rPr>
                      </w:pPr>
                      <w:r w:rsidRPr="00EC007C">
                        <w:rPr>
                          <w:color w:val="002060"/>
                          <w:sz w:val="32"/>
                          <w:szCs w:val="32"/>
                        </w:rPr>
                        <w:t>Обучение элементам футбола можно начинать в старшей  группе детского сада. Для овладения техники действий с  мячом подобраны упражнения, подвижные игры.</w:t>
                      </w:r>
                    </w:p>
                    <w:p w14:paraId="1FEE7E9B" w14:textId="77777777" w:rsidR="00EC007C" w:rsidRDefault="00EC007C"/>
                  </w:txbxContent>
                </v:textbox>
              </v:shape>
            </w:pict>
          </mc:Fallback>
        </mc:AlternateContent>
      </w:r>
      <w:r w:rsidR="00EC007C">
        <w:rPr>
          <w:noProof/>
        </w:rPr>
        <w:drawing>
          <wp:inline distT="0" distB="0" distL="0" distR="0" wp14:anchorId="56C0A4A3" wp14:editId="3778F308">
            <wp:extent cx="7557793" cy="10677525"/>
            <wp:effectExtent l="19050" t="0" r="5057" b="0"/>
            <wp:docPr id="1"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6D1D3E64" w14:textId="77777777" w:rsidR="00EC007C" w:rsidRDefault="009A7CED">
      <w:r>
        <w:rPr>
          <w:noProof/>
        </w:rPr>
        <w:lastRenderedPageBreak/>
        <mc:AlternateContent>
          <mc:Choice Requires="wps">
            <w:drawing>
              <wp:anchor distT="0" distB="0" distL="114300" distR="114300" simplePos="0" relativeHeight="251659264" behindDoc="0" locked="0" layoutInCell="1" allowOverlap="1" wp14:anchorId="36105060" wp14:editId="2AE83DE1">
                <wp:simplePos x="0" y="0"/>
                <wp:positionH relativeFrom="column">
                  <wp:posOffset>1028700</wp:posOffset>
                </wp:positionH>
                <wp:positionV relativeFrom="paragraph">
                  <wp:posOffset>838200</wp:posOffset>
                </wp:positionV>
                <wp:extent cx="5505450" cy="8696325"/>
                <wp:effectExtent l="9525" t="9525" r="9525" b="952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696325"/>
                        </a:xfrm>
                        <a:prstGeom prst="rect">
                          <a:avLst/>
                        </a:prstGeom>
                        <a:solidFill>
                          <a:srgbClr val="FFFFFF"/>
                        </a:solidFill>
                        <a:ln w="9525">
                          <a:solidFill>
                            <a:schemeClr val="bg1">
                              <a:lumMod val="100000"/>
                              <a:lumOff val="0"/>
                            </a:schemeClr>
                          </a:solidFill>
                          <a:miter lim="800000"/>
                          <a:headEnd/>
                          <a:tailEnd/>
                        </a:ln>
                      </wps:spPr>
                      <wps:txbx>
                        <w:txbxContent>
                          <w:p w14:paraId="74BB2B88" w14:textId="77777777" w:rsidR="00AC4FB5" w:rsidRDefault="00AC4FB5" w:rsidP="00AC4FB5">
                            <w:pPr>
                              <w:spacing w:line="360" w:lineRule="auto"/>
                              <w:jc w:val="center"/>
                              <w:rPr>
                                <w:rFonts w:ascii="Arial" w:hAnsi="Arial" w:cs="Arial"/>
                                <w:b/>
                                <w:color w:val="FF0000"/>
                                <w:sz w:val="32"/>
                                <w:szCs w:val="32"/>
                              </w:rPr>
                            </w:pPr>
                          </w:p>
                          <w:p w14:paraId="4B81FC6A"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Подвижная цель</w:t>
                            </w:r>
                          </w:p>
                          <w:p w14:paraId="54BD39A9" w14:textId="77777777" w:rsidR="00AC4FB5" w:rsidRPr="00AC4FB5" w:rsidRDefault="00AC4FB5" w:rsidP="00AC4FB5">
                            <w:pPr>
                              <w:spacing w:line="360" w:lineRule="auto"/>
                              <w:jc w:val="both"/>
                              <w:rPr>
                                <w:rFonts w:ascii="Arial" w:hAnsi="Arial" w:cs="Arial"/>
                                <w:color w:val="002060"/>
                                <w:sz w:val="32"/>
                                <w:szCs w:val="32"/>
                                <w:u w:val="single"/>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Передача мяч друг другу носком ноги или внешней стороной стопы. Остановка  катящегося мяча подошвой ноги</w:t>
                            </w:r>
                          </w:p>
                          <w:p w14:paraId="7A59E959" w14:textId="77777777" w:rsidR="00AC4FB5" w:rsidRPr="00AC4FB5" w:rsidRDefault="00AC4FB5" w:rsidP="00AC4FB5">
                            <w:pPr>
                              <w:spacing w:line="360" w:lineRule="auto"/>
                              <w:jc w:val="both"/>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Передать мяч ногами друг другу так, чтобы не смог поймать водящий.</w:t>
                            </w:r>
                          </w:p>
                          <w:p w14:paraId="6659FD2E" w14:textId="77777777" w:rsidR="00AC4FB5" w:rsidRPr="00AC4FB5" w:rsidRDefault="00AC4FB5" w:rsidP="00AC4FB5">
                            <w:pPr>
                              <w:spacing w:line="360" w:lineRule="auto"/>
                              <w:jc w:val="both"/>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2552C5AC"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встают в круг, один (два) водящих – в центре. Дети передают друг другу мяч ногами. Водящий старается поймать (остановить) мяч, ногами у игроков. От кого пойман (остановлен) мяч, тот становится водящим.</w:t>
                            </w:r>
                          </w:p>
                          <w:p w14:paraId="737629E7"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 Мячом можно ударять только в ноги водящего.</w:t>
                            </w:r>
                          </w:p>
                          <w:p w14:paraId="17327BA1"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05060" id="Text Box 3" o:spid="_x0000_s1028" type="#_x0000_t202" style="position:absolute;margin-left:81pt;margin-top:66pt;width:433.5pt;height:6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" strokecolor="white [3212]">
                <v:textbox>
                  <w:txbxContent>
                    <w:p w14:paraId="74BB2B88" w14:textId="77777777" w:rsidR="00AC4FB5" w:rsidRDefault="00AC4FB5" w:rsidP="00AC4FB5">
                      <w:pPr>
                        <w:spacing w:line="360" w:lineRule="auto"/>
                        <w:jc w:val="center"/>
                        <w:rPr>
                          <w:rFonts w:ascii="Arial" w:hAnsi="Arial" w:cs="Arial"/>
                          <w:b/>
                          <w:color w:val="FF0000"/>
                          <w:sz w:val="32"/>
                          <w:szCs w:val="32"/>
                        </w:rPr>
                      </w:pPr>
                    </w:p>
                    <w:p w14:paraId="4B81FC6A"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Подвижная цель</w:t>
                      </w:r>
                    </w:p>
                    <w:p w14:paraId="54BD39A9" w14:textId="77777777" w:rsidR="00AC4FB5" w:rsidRPr="00AC4FB5" w:rsidRDefault="00AC4FB5" w:rsidP="00AC4FB5">
                      <w:pPr>
                        <w:spacing w:line="360" w:lineRule="auto"/>
                        <w:jc w:val="both"/>
                        <w:rPr>
                          <w:rFonts w:ascii="Arial" w:hAnsi="Arial" w:cs="Arial"/>
                          <w:color w:val="002060"/>
                          <w:sz w:val="32"/>
                          <w:szCs w:val="32"/>
                          <w:u w:val="single"/>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Передача мяч друг другу носком ноги или внешней стороной стопы. Остановка  катящегося мяча подошвой ноги</w:t>
                      </w:r>
                    </w:p>
                    <w:p w14:paraId="7A59E959" w14:textId="77777777" w:rsidR="00AC4FB5" w:rsidRPr="00AC4FB5" w:rsidRDefault="00AC4FB5" w:rsidP="00AC4FB5">
                      <w:pPr>
                        <w:spacing w:line="360" w:lineRule="auto"/>
                        <w:jc w:val="both"/>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Передать мяч ногами друг другу так, чтобы не смог поймать водящий.</w:t>
                      </w:r>
                    </w:p>
                    <w:p w14:paraId="6659FD2E" w14:textId="77777777" w:rsidR="00AC4FB5" w:rsidRPr="00AC4FB5" w:rsidRDefault="00AC4FB5" w:rsidP="00AC4FB5">
                      <w:pPr>
                        <w:spacing w:line="360" w:lineRule="auto"/>
                        <w:jc w:val="both"/>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2552C5AC"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встают в круг, один (два) водящих – в центре. Дети передают друг другу мяч ногами. Водящий старается поймать (остановить) мяч, ногами у игроков. От кого пойман (остановлен) мяч, тот становится водящим.</w:t>
                      </w:r>
                    </w:p>
                    <w:p w14:paraId="737629E7"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 Мячом можно ударять только в ноги водящего.</w:t>
                      </w:r>
                    </w:p>
                    <w:p w14:paraId="17327BA1" w14:textId="77777777" w:rsidR="00AC4FB5" w:rsidRDefault="00AC4FB5"/>
                  </w:txbxContent>
                </v:textbox>
              </v:shape>
            </w:pict>
          </mc:Fallback>
        </mc:AlternateContent>
      </w:r>
      <w:r w:rsidR="00EC007C" w:rsidRPr="00EC007C">
        <w:rPr>
          <w:noProof/>
        </w:rPr>
        <w:drawing>
          <wp:inline distT="0" distB="0" distL="0" distR="0" wp14:anchorId="2A9AB3C3" wp14:editId="0BEEFD36">
            <wp:extent cx="7557793" cy="10677525"/>
            <wp:effectExtent l="19050" t="0" r="5057" b="0"/>
            <wp:docPr id="2"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15EF6516" w14:textId="77777777" w:rsidR="00EC007C" w:rsidRDefault="009A7CED">
      <w:r>
        <w:rPr>
          <w:noProof/>
        </w:rPr>
        <w:lastRenderedPageBreak/>
        <mc:AlternateContent>
          <mc:Choice Requires="wps">
            <w:drawing>
              <wp:anchor distT="0" distB="0" distL="114300" distR="114300" simplePos="0" relativeHeight="251660288" behindDoc="0" locked="0" layoutInCell="1" allowOverlap="1" wp14:anchorId="6A74AB06" wp14:editId="18D1FE0B">
                <wp:simplePos x="0" y="0"/>
                <wp:positionH relativeFrom="column">
                  <wp:posOffset>1181100</wp:posOffset>
                </wp:positionH>
                <wp:positionV relativeFrom="paragraph">
                  <wp:posOffset>952500</wp:posOffset>
                </wp:positionV>
                <wp:extent cx="5067300" cy="8362950"/>
                <wp:effectExtent l="9525" t="9525" r="9525" b="952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362950"/>
                        </a:xfrm>
                        <a:prstGeom prst="rect">
                          <a:avLst/>
                        </a:prstGeom>
                        <a:solidFill>
                          <a:srgbClr val="FFFFFF"/>
                        </a:solidFill>
                        <a:ln w="9525">
                          <a:solidFill>
                            <a:schemeClr val="bg1">
                              <a:lumMod val="100000"/>
                              <a:lumOff val="0"/>
                            </a:schemeClr>
                          </a:solidFill>
                          <a:miter lim="800000"/>
                          <a:headEnd/>
                          <a:tailEnd/>
                        </a:ln>
                      </wps:spPr>
                      <wps:txbx>
                        <w:txbxContent>
                          <w:p w14:paraId="32EDE605" w14:textId="77777777" w:rsidR="00AC4FB5" w:rsidRDefault="00AC4FB5" w:rsidP="00AC4FB5">
                            <w:pPr>
                              <w:spacing w:line="360" w:lineRule="auto"/>
                              <w:jc w:val="center"/>
                              <w:rPr>
                                <w:rFonts w:ascii="Arial" w:hAnsi="Arial" w:cs="Arial"/>
                                <w:b/>
                                <w:color w:val="FF0000"/>
                                <w:sz w:val="32"/>
                                <w:szCs w:val="32"/>
                              </w:rPr>
                            </w:pPr>
                          </w:p>
                          <w:p w14:paraId="6B9E18D1"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Ведение мяча парами</w:t>
                            </w:r>
                          </w:p>
                          <w:p w14:paraId="2B2B0350"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Pr>
                                <w:rFonts w:ascii="Arial" w:hAnsi="Arial" w:cs="Arial"/>
                                <w:i/>
                                <w:color w:val="002060"/>
                                <w:sz w:val="32"/>
                                <w:szCs w:val="32"/>
                                <w:u w:val="single"/>
                              </w:rPr>
                              <w:t xml:space="preserve"> </w:t>
                            </w:r>
                            <w:r w:rsidR="005706FD">
                              <w:rPr>
                                <w:rFonts w:ascii="Arial" w:hAnsi="Arial" w:cs="Arial"/>
                                <w:i/>
                                <w:color w:val="002060"/>
                                <w:sz w:val="32"/>
                                <w:szCs w:val="32"/>
                              </w:rPr>
                              <w:t xml:space="preserve"> </w:t>
                            </w:r>
                            <w:r w:rsidR="009E7199">
                              <w:rPr>
                                <w:rFonts w:ascii="Arial" w:hAnsi="Arial" w:cs="Arial"/>
                                <w:color w:val="002060"/>
                                <w:sz w:val="32"/>
                                <w:szCs w:val="32"/>
                              </w:rPr>
                              <w:t xml:space="preserve">Ведение мяча в прямом направлении </w:t>
                            </w:r>
                            <w:r w:rsidRPr="00AC4FB5">
                              <w:rPr>
                                <w:rFonts w:ascii="Arial" w:hAnsi="Arial" w:cs="Arial"/>
                                <w:color w:val="002060"/>
                                <w:sz w:val="32"/>
                                <w:szCs w:val="32"/>
                              </w:rPr>
                              <w:t xml:space="preserve"> (10 м)</w:t>
                            </w:r>
                            <w:r w:rsidR="009E7199">
                              <w:rPr>
                                <w:rFonts w:ascii="Arial" w:hAnsi="Arial" w:cs="Arial"/>
                                <w:color w:val="002060"/>
                                <w:sz w:val="32"/>
                                <w:szCs w:val="32"/>
                              </w:rPr>
                              <w:t xml:space="preserve"> </w:t>
                            </w:r>
                            <w:r w:rsidRPr="00AC4FB5">
                              <w:rPr>
                                <w:rFonts w:ascii="Arial" w:hAnsi="Arial" w:cs="Arial"/>
                                <w:color w:val="002060"/>
                                <w:sz w:val="32"/>
                                <w:szCs w:val="32"/>
                              </w:rPr>
                              <w:t>попеременно</w:t>
                            </w:r>
                            <w:r w:rsidR="005706FD">
                              <w:rPr>
                                <w:rFonts w:ascii="Arial" w:hAnsi="Arial" w:cs="Arial"/>
                                <w:color w:val="002060"/>
                                <w:sz w:val="32"/>
                                <w:szCs w:val="32"/>
                              </w:rPr>
                              <w:t>,</w:t>
                            </w:r>
                            <w:r w:rsidRPr="00AC4FB5">
                              <w:rPr>
                                <w:rFonts w:ascii="Arial" w:hAnsi="Arial" w:cs="Arial"/>
                                <w:color w:val="002060"/>
                                <w:sz w:val="32"/>
                                <w:szCs w:val="32"/>
                              </w:rPr>
                              <w:t xml:space="preserve"> то правой, то левой ногой.</w:t>
                            </w:r>
                          </w:p>
                          <w:p w14:paraId="2C2AD16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И</w:t>
                            </w:r>
                            <w:r w:rsidR="009E7199">
                              <w:rPr>
                                <w:rFonts w:ascii="Arial" w:hAnsi="Arial" w:cs="Arial"/>
                                <w:color w:val="002060"/>
                                <w:sz w:val="32"/>
                                <w:szCs w:val="32"/>
                              </w:rPr>
                              <w:t>грокам предлагается вести мяч в прямом направлении,</w:t>
                            </w:r>
                            <w:r w:rsidRPr="00AC4FB5">
                              <w:rPr>
                                <w:rFonts w:ascii="Arial" w:hAnsi="Arial" w:cs="Arial"/>
                                <w:color w:val="002060"/>
                                <w:sz w:val="32"/>
                                <w:szCs w:val="32"/>
                              </w:rPr>
                              <w:t xml:space="preserve"> с</w:t>
                            </w:r>
                            <w:r w:rsidR="009E7199">
                              <w:rPr>
                                <w:rFonts w:ascii="Arial" w:hAnsi="Arial" w:cs="Arial"/>
                                <w:color w:val="002060"/>
                                <w:sz w:val="32"/>
                                <w:szCs w:val="32"/>
                              </w:rPr>
                              <w:t xml:space="preserve"> последующим </w:t>
                            </w:r>
                            <w:r w:rsidRPr="00AC4FB5">
                              <w:rPr>
                                <w:rFonts w:ascii="Arial" w:hAnsi="Arial" w:cs="Arial"/>
                                <w:color w:val="002060"/>
                                <w:sz w:val="32"/>
                                <w:szCs w:val="32"/>
                              </w:rPr>
                              <w:t xml:space="preserve"> изменение</w:t>
                            </w:r>
                            <w:r w:rsidR="009E7199">
                              <w:rPr>
                                <w:rFonts w:ascii="Arial" w:hAnsi="Arial" w:cs="Arial"/>
                                <w:color w:val="002060"/>
                                <w:sz w:val="32"/>
                                <w:szCs w:val="32"/>
                              </w:rPr>
                              <w:t>м</w:t>
                            </w:r>
                            <w:r w:rsidRPr="00AC4FB5">
                              <w:rPr>
                                <w:rFonts w:ascii="Arial" w:hAnsi="Arial" w:cs="Arial"/>
                                <w:color w:val="002060"/>
                                <w:sz w:val="32"/>
                                <w:szCs w:val="32"/>
                              </w:rPr>
                              <w:t xml:space="preserve"> направления и скоростью бега.</w:t>
                            </w:r>
                          </w:p>
                          <w:p w14:paraId="01B139BD"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0700B3CC"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делятся  по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14:paraId="40FE4C10"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Ведение мяча по извилистой линии.</w:t>
                            </w:r>
                          </w:p>
                          <w:p w14:paraId="76B8E00F"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Между предметами.</w:t>
                            </w:r>
                          </w:p>
                          <w:p w14:paraId="2D78A3B3" w14:textId="77777777" w:rsidR="00AC4FB5" w:rsidRPr="00AC4FB5" w:rsidRDefault="00AC4FB5" w:rsidP="00AC4FB5">
                            <w:pPr>
                              <w:numPr>
                                <w:ilvl w:val="0"/>
                                <w:numId w:val="2"/>
                              </w:numPr>
                              <w:spacing w:after="0" w:line="360" w:lineRule="auto"/>
                              <w:jc w:val="center"/>
                              <w:rPr>
                                <w:rFonts w:ascii="Arial" w:hAnsi="Arial" w:cs="Arial"/>
                                <w:i/>
                                <w:color w:val="002060"/>
                                <w:sz w:val="32"/>
                                <w:szCs w:val="32"/>
                              </w:rPr>
                            </w:pPr>
                            <w:r w:rsidRPr="00AC4FB5">
                              <w:rPr>
                                <w:rFonts w:ascii="Arial" w:hAnsi="Arial" w:cs="Arial"/>
                                <w:color w:val="002060"/>
                                <w:sz w:val="32"/>
                                <w:szCs w:val="32"/>
                              </w:rPr>
                              <w:t>По коридору (шириной 2 метра и длиной 10 метров), постепенно уменьшая его ширину.</w:t>
                            </w:r>
                          </w:p>
                          <w:p w14:paraId="082CD46F" w14:textId="77777777" w:rsidR="00AC4FB5" w:rsidRPr="00AC4FB5" w:rsidRDefault="00AC4FB5" w:rsidP="00AC4FB5">
                            <w:pPr>
                              <w:jc w:val="center"/>
                              <w:rPr>
                                <w:rFonts w:ascii="Arial" w:hAnsi="Arial" w:cs="Arial"/>
                                <w:color w:val="00206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4AB06" id="Text Box 4" o:spid="_x0000_s1029" type="#_x0000_t202" style="position:absolute;margin-left:93pt;margin-top:75pt;width:399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" strokecolor="white [3212]">
                <v:textbox>
                  <w:txbxContent>
                    <w:p w14:paraId="32EDE605" w14:textId="77777777" w:rsidR="00AC4FB5" w:rsidRDefault="00AC4FB5" w:rsidP="00AC4FB5">
                      <w:pPr>
                        <w:spacing w:line="360" w:lineRule="auto"/>
                        <w:jc w:val="center"/>
                        <w:rPr>
                          <w:rFonts w:ascii="Arial" w:hAnsi="Arial" w:cs="Arial"/>
                          <w:b/>
                          <w:color w:val="FF0000"/>
                          <w:sz w:val="32"/>
                          <w:szCs w:val="32"/>
                        </w:rPr>
                      </w:pPr>
                    </w:p>
                    <w:p w14:paraId="6B9E18D1"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Ведение мяча парами</w:t>
                      </w:r>
                    </w:p>
                    <w:p w14:paraId="2B2B0350"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Pr>
                          <w:rFonts w:ascii="Arial" w:hAnsi="Arial" w:cs="Arial"/>
                          <w:i/>
                          <w:color w:val="002060"/>
                          <w:sz w:val="32"/>
                          <w:szCs w:val="32"/>
                          <w:u w:val="single"/>
                        </w:rPr>
                        <w:t xml:space="preserve"> </w:t>
                      </w:r>
                      <w:r w:rsidR="005706FD">
                        <w:rPr>
                          <w:rFonts w:ascii="Arial" w:hAnsi="Arial" w:cs="Arial"/>
                          <w:i/>
                          <w:color w:val="002060"/>
                          <w:sz w:val="32"/>
                          <w:szCs w:val="32"/>
                        </w:rPr>
                        <w:t xml:space="preserve"> </w:t>
                      </w:r>
                      <w:r w:rsidR="009E7199">
                        <w:rPr>
                          <w:rFonts w:ascii="Arial" w:hAnsi="Arial" w:cs="Arial"/>
                          <w:color w:val="002060"/>
                          <w:sz w:val="32"/>
                          <w:szCs w:val="32"/>
                        </w:rPr>
                        <w:t xml:space="preserve">Ведение мяча в прямом направлении </w:t>
                      </w:r>
                      <w:r w:rsidRPr="00AC4FB5">
                        <w:rPr>
                          <w:rFonts w:ascii="Arial" w:hAnsi="Arial" w:cs="Arial"/>
                          <w:color w:val="002060"/>
                          <w:sz w:val="32"/>
                          <w:szCs w:val="32"/>
                        </w:rPr>
                        <w:t xml:space="preserve"> (10 м)</w:t>
                      </w:r>
                      <w:r w:rsidR="009E7199">
                        <w:rPr>
                          <w:rFonts w:ascii="Arial" w:hAnsi="Arial" w:cs="Arial"/>
                          <w:color w:val="002060"/>
                          <w:sz w:val="32"/>
                          <w:szCs w:val="32"/>
                        </w:rPr>
                        <w:t xml:space="preserve"> </w:t>
                      </w:r>
                      <w:r w:rsidRPr="00AC4FB5">
                        <w:rPr>
                          <w:rFonts w:ascii="Arial" w:hAnsi="Arial" w:cs="Arial"/>
                          <w:color w:val="002060"/>
                          <w:sz w:val="32"/>
                          <w:szCs w:val="32"/>
                        </w:rPr>
                        <w:t>попеременно</w:t>
                      </w:r>
                      <w:r w:rsidR="005706FD">
                        <w:rPr>
                          <w:rFonts w:ascii="Arial" w:hAnsi="Arial" w:cs="Arial"/>
                          <w:color w:val="002060"/>
                          <w:sz w:val="32"/>
                          <w:szCs w:val="32"/>
                        </w:rPr>
                        <w:t>,</w:t>
                      </w:r>
                      <w:r w:rsidRPr="00AC4FB5">
                        <w:rPr>
                          <w:rFonts w:ascii="Arial" w:hAnsi="Arial" w:cs="Arial"/>
                          <w:color w:val="002060"/>
                          <w:sz w:val="32"/>
                          <w:szCs w:val="32"/>
                        </w:rPr>
                        <w:t xml:space="preserve"> то правой, то левой ногой.</w:t>
                      </w:r>
                    </w:p>
                    <w:p w14:paraId="2C2AD16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И</w:t>
                      </w:r>
                      <w:r w:rsidR="009E7199">
                        <w:rPr>
                          <w:rFonts w:ascii="Arial" w:hAnsi="Arial" w:cs="Arial"/>
                          <w:color w:val="002060"/>
                          <w:sz w:val="32"/>
                          <w:szCs w:val="32"/>
                        </w:rPr>
                        <w:t>грокам предлагается вести мяч в прямом направлении,</w:t>
                      </w:r>
                      <w:r w:rsidRPr="00AC4FB5">
                        <w:rPr>
                          <w:rFonts w:ascii="Arial" w:hAnsi="Arial" w:cs="Arial"/>
                          <w:color w:val="002060"/>
                          <w:sz w:val="32"/>
                          <w:szCs w:val="32"/>
                        </w:rPr>
                        <w:t xml:space="preserve"> с</w:t>
                      </w:r>
                      <w:r w:rsidR="009E7199">
                        <w:rPr>
                          <w:rFonts w:ascii="Arial" w:hAnsi="Arial" w:cs="Arial"/>
                          <w:color w:val="002060"/>
                          <w:sz w:val="32"/>
                          <w:szCs w:val="32"/>
                        </w:rPr>
                        <w:t xml:space="preserve"> последующим </w:t>
                      </w:r>
                      <w:r w:rsidRPr="00AC4FB5">
                        <w:rPr>
                          <w:rFonts w:ascii="Arial" w:hAnsi="Arial" w:cs="Arial"/>
                          <w:color w:val="002060"/>
                          <w:sz w:val="32"/>
                          <w:szCs w:val="32"/>
                        </w:rPr>
                        <w:t xml:space="preserve"> изменение</w:t>
                      </w:r>
                      <w:r w:rsidR="009E7199">
                        <w:rPr>
                          <w:rFonts w:ascii="Arial" w:hAnsi="Arial" w:cs="Arial"/>
                          <w:color w:val="002060"/>
                          <w:sz w:val="32"/>
                          <w:szCs w:val="32"/>
                        </w:rPr>
                        <w:t>м</w:t>
                      </w:r>
                      <w:r w:rsidRPr="00AC4FB5">
                        <w:rPr>
                          <w:rFonts w:ascii="Arial" w:hAnsi="Arial" w:cs="Arial"/>
                          <w:color w:val="002060"/>
                          <w:sz w:val="32"/>
                          <w:szCs w:val="32"/>
                        </w:rPr>
                        <w:t xml:space="preserve"> направления и скоростью бега.</w:t>
                      </w:r>
                    </w:p>
                    <w:p w14:paraId="01B139BD"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0700B3CC"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делятся  по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14:paraId="40FE4C10"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Ведение мяча по извилистой линии.</w:t>
                      </w:r>
                    </w:p>
                    <w:p w14:paraId="76B8E00F"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Между предметами.</w:t>
                      </w:r>
                    </w:p>
                    <w:p w14:paraId="2D78A3B3" w14:textId="77777777" w:rsidR="00AC4FB5" w:rsidRPr="00AC4FB5" w:rsidRDefault="00AC4FB5" w:rsidP="00AC4FB5">
                      <w:pPr>
                        <w:numPr>
                          <w:ilvl w:val="0"/>
                          <w:numId w:val="2"/>
                        </w:numPr>
                        <w:spacing w:after="0" w:line="360" w:lineRule="auto"/>
                        <w:jc w:val="center"/>
                        <w:rPr>
                          <w:rFonts w:ascii="Arial" w:hAnsi="Arial" w:cs="Arial"/>
                          <w:i/>
                          <w:color w:val="002060"/>
                          <w:sz w:val="32"/>
                          <w:szCs w:val="32"/>
                        </w:rPr>
                      </w:pPr>
                      <w:r w:rsidRPr="00AC4FB5">
                        <w:rPr>
                          <w:rFonts w:ascii="Arial" w:hAnsi="Arial" w:cs="Arial"/>
                          <w:color w:val="002060"/>
                          <w:sz w:val="32"/>
                          <w:szCs w:val="32"/>
                        </w:rPr>
                        <w:t>По коридору (шириной 2 метра и длиной 10 метров), постепенно уменьшая его ширину.</w:t>
                      </w:r>
                    </w:p>
                    <w:p w14:paraId="082CD46F" w14:textId="77777777" w:rsidR="00AC4FB5" w:rsidRPr="00AC4FB5" w:rsidRDefault="00AC4FB5" w:rsidP="00AC4FB5">
                      <w:pPr>
                        <w:jc w:val="center"/>
                        <w:rPr>
                          <w:rFonts w:ascii="Arial" w:hAnsi="Arial" w:cs="Arial"/>
                          <w:color w:val="002060"/>
                          <w:sz w:val="32"/>
                          <w:szCs w:val="32"/>
                        </w:rPr>
                      </w:pPr>
                    </w:p>
                  </w:txbxContent>
                </v:textbox>
              </v:shape>
            </w:pict>
          </mc:Fallback>
        </mc:AlternateContent>
      </w:r>
      <w:r w:rsidR="00EC007C" w:rsidRPr="00EC007C">
        <w:rPr>
          <w:noProof/>
        </w:rPr>
        <w:drawing>
          <wp:inline distT="0" distB="0" distL="0" distR="0" wp14:anchorId="4B0B9EF2" wp14:editId="17DD9789">
            <wp:extent cx="7557793" cy="10677525"/>
            <wp:effectExtent l="19050" t="0" r="5057" b="0"/>
            <wp:docPr id="3"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1C05C00E" w14:textId="77777777" w:rsidR="00EC007C" w:rsidRDefault="009A7CED">
      <w:r>
        <w:rPr>
          <w:noProof/>
        </w:rPr>
        <w:lastRenderedPageBreak/>
        <mc:AlternateContent>
          <mc:Choice Requires="wps">
            <w:drawing>
              <wp:anchor distT="0" distB="0" distL="114300" distR="114300" simplePos="0" relativeHeight="251661312" behindDoc="0" locked="0" layoutInCell="1" allowOverlap="1" wp14:anchorId="2B0B32A5" wp14:editId="67A2AF8B">
                <wp:simplePos x="0" y="0"/>
                <wp:positionH relativeFrom="column">
                  <wp:posOffset>1285875</wp:posOffset>
                </wp:positionH>
                <wp:positionV relativeFrom="paragraph">
                  <wp:posOffset>1047750</wp:posOffset>
                </wp:positionV>
                <wp:extent cx="4924425" cy="8286750"/>
                <wp:effectExtent l="9525" t="9525" r="9525" b="952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286750"/>
                        </a:xfrm>
                        <a:prstGeom prst="rect">
                          <a:avLst/>
                        </a:prstGeom>
                        <a:solidFill>
                          <a:srgbClr val="FFFFFF"/>
                        </a:solidFill>
                        <a:ln w="9525">
                          <a:solidFill>
                            <a:schemeClr val="bg1">
                              <a:lumMod val="100000"/>
                              <a:lumOff val="0"/>
                            </a:schemeClr>
                          </a:solidFill>
                          <a:miter lim="800000"/>
                          <a:headEnd/>
                          <a:tailEnd/>
                        </a:ln>
                      </wps:spPr>
                      <wps:txbx>
                        <w:txbxContent>
                          <w:p w14:paraId="014726B5" w14:textId="77777777" w:rsidR="00AC4FB5" w:rsidRDefault="00AC4FB5" w:rsidP="00AC4FB5">
                            <w:pPr>
                              <w:spacing w:line="360" w:lineRule="auto"/>
                              <w:jc w:val="center"/>
                              <w:rPr>
                                <w:rFonts w:ascii="Arial" w:hAnsi="Arial" w:cs="Arial"/>
                                <w:b/>
                                <w:color w:val="FF0000"/>
                                <w:sz w:val="32"/>
                                <w:szCs w:val="32"/>
                              </w:rPr>
                            </w:pPr>
                          </w:p>
                          <w:p w14:paraId="21A4952B"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Гонка мячей</w:t>
                            </w:r>
                          </w:p>
                          <w:p w14:paraId="41FB5AE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Произвольное ведение мяча любым способом. Остановка мяча.</w:t>
                            </w:r>
                          </w:p>
                          <w:p w14:paraId="62DC264D"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Дети водят ногами мяч, не сталкиваясь друг с другом. Руки спрятаны за спину.</w:t>
                            </w:r>
                          </w:p>
                          <w:p w14:paraId="32B64538"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158A48BE"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Все дети свободно располагаются на площадке, у каждого – по мячу. После сигнала все ведут мяч ногой, стараясь</w:t>
                            </w:r>
                            <w:r w:rsidR="005706FD">
                              <w:rPr>
                                <w:rFonts w:ascii="Arial" w:hAnsi="Arial" w:cs="Arial"/>
                                <w:color w:val="002060"/>
                                <w:sz w:val="32"/>
                                <w:szCs w:val="32"/>
                              </w:rPr>
                              <w:t>,</w:t>
                            </w:r>
                            <w:r w:rsidRPr="00AC4FB5">
                              <w:rPr>
                                <w:rFonts w:ascii="Arial" w:hAnsi="Arial" w:cs="Arial"/>
                                <w:color w:val="002060"/>
                                <w:sz w:val="32"/>
                                <w:szCs w:val="32"/>
                              </w:rPr>
                              <w:t xml:space="preserve"> не сталкиваться друг с другом.</w:t>
                            </w:r>
                          </w:p>
                          <w:p w14:paraId="75155ADD"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w:t>
                            </w:r>
                            <w:r w:rsidR="005706FD">
                              <w:rPr>
                                <w:rFonts w:ascii="Arial" w:hAnsi="Arial" w:cs="Arial"/>
                                <w:color w:val="002060"/>
                                <w:sz w:val="32"/>
                                <w:szCs w:val="32"/>
                              </w:rPr>
                              <w:t xml:space="preserve"> самое</w:t>
                            </w:r>
                            <w:r w:rsidRPr="00AC4FB5">
                              <w:rPr>
                                <w:rFonts w:ascii="Arial" w:hAnsi="Arial" w:cs="Arial"/>
                                <w:color w:val="002060"/>
                                <w:sz w:val="32"/>
                                <w:szCs w:val="32"/>
                              </w:rPr>
                              <w:t>, но по первому сигналу игроки ведут мяч в быстром темпе,</w:t>
                            </w:r>
                            <w:r w:rsidR="005706FD">
                              <w:rPr>
                                <w:rFonts w:ascii="Arial" w:hAnsi="Arial" w:cs="Arial"/>
                                <w:color w:val="002060"/>
                                <w:sz w:val="32"/>
                                <w:szCs w:val="32"/>
                              </w:rPr>
                              <w:t xml:space="preserve"> а</w:t>
                            </w:r>
                            <w:r w:rsidRPr="00AC4FB5">
                              <w:rPr>
                                <w:rFonts w:ascii="Arial" w:hAnsi="Arial" w:cs="Arial"/>
                                <w:color w:val="002060"/>
                                <w:sz w:val="32"/>
                                <w:szCs w:val="32"/>
                              </w:rPr>
                              <w:t xml:space="preserve"> по следующему сигналу – в медленном.</w:t>
                            </w:r>
                          </w:p>
                          <w:p w14:paraId="4F4BD92E"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 добавляется третий сигнал – остановить мяч подошвой ноги.</w:t>
                            </w:r>
                          </w:p>
                          <w:p w14:paraId="2BD78E28"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B32A5" id="Text Box 5" o:spid="_x0000_s1030" type="#_x0000_t202" style="position:absolute;margin-left:101.25pt;margin-top:82.5pt;width:387.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" strokecolor="white [3212]">
                <v:textbox>
                  <w:txbxContent>
                    <w:p w14:paraId="014726B5" w14:textId="77777777" w:rsidR="00AC4FB5" w:rsidRDefault="00AC4FB5" w:rsidP="00AC4FB5">
                      <w:pPr>
                        <w:spacing w:line="360" w:lineRule="auto"/>
                        <w:jc w:val="center"/>
                        <w:rPr>
                          <w:rFonts w:ascii="Arial" w:hAnsi="Arial" w:cs="Arial"/>
                          <w:b/>
                          <w:color w:val="FF0000"/>
                          <w:sz w:val="32"/>
                          <w:szCs w:val="32"/>
                        </w:rPr>
                      </w:pPr>
                    </w:p>
                    <w:p w14:paraId="21A4952B"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Гонка мячей</w:t>
                      </w:r>
                    </w:p>
                    <w:p w14:paraId="41FB5AE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Произвольное ведение мяча любым способом. Остановка мяча.</w:t>
                      </w:r>
                    </w:p>
                    <w:p w14:paraId="62DC264D"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Дети водят ногами мяч, не сталкиваясь друг с другом. Руки спрятаны за спину.</w:t>
                      </w:r>
                    </w:p>
                    <w:p w14:paraId="32B64538"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158A48BE"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Все дети свободно располагаются на площадке, у каждого – по мячу. После сигнала все ведут мяч ногой, стараясь</w:t>
                      </w:r>
                      <w:r w:rsidR="005706FD">
                        <w:rPr>
                          <w:rFonts w:ascii="Arial" w:hAnsi="Arial" w:cs="Arial"/>
                          <w:color w:val="002060"/>
                          <w:sz w:val="32"/>
                          <w:szCs w:val="32"/>
                        </w:rPr>
                        <w:t>,</w:t>
                      </w:r>
                      <w:r w:rsidRPr="00AC4FB5">
                        <w:rPr>
                          <w:rFonts w:ascii="Arial" w:hAnsi="Arial" w:cs="Arial"/>
                          <w:color w:val="002060"/>
                          <w:sz w:val="32"/>
                          <w:szCs w:val="32"/>
                        </w:rPr>
                        <w:t xml:space="preserve"> не сталкиваться друг с другом.</w:t>
                      </w:r>
                    </w:p>
                    <w:p w14:paraId="75155ADD"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w:t>
                      </w:r>
                      <w:r w:rsidR="005706FD">
                        <w:rPr>
                          <w:rFonts w:ascii="Arial" w:hAnsi="Arial" w:cs="Arial"/>
                          <w:color w:val="002060"/>
                          <w:sz w:val="32"/>
                          <w:szCs w:val="32"/>
                        </w:rPr>
                        <w:t xml:space="preserve"> самое</w:t>
                      </w:r>
                      <w:r w:rsidRPr="00AC4FB5">
                        <w:rPr>
                          <w:rFonts w:ascii="Arial" w:hAnsi="Arial" w:cs="Arial"/>
                          <w:color w:val="002060"/>
                          <w:sz w:val="32"/>
                          <w:szCs w:val="32"/>
                        </w:rPr>
                        <w:t>, но по первому сигналу игроки ведут мяч в быстром темпе,</w:t>
                      </w:r>
                      <w:r w:rsidR="005706FD">
                        <w:rPr>
                          <w:rFonts w:ascii="Arial" w:hAnsi="Arial" w:cs="Arial"/>
                          <w:color w:val="002060"/>
                          <w:sz w:val="32"/>
                          <w:szCs w:val="32"/>
                        </w:rPr>
                        <w:t xml:space="preserve"> а</w:t>
                      </w:r>
                      <w:r w:rsidRPr="00AC4FB5">
                        <w:rPr>
                          <w:rFonts w:ascii="Arial" w:hAnsi="Arial" w:cs="Arial"/>
                          <w:color w:val="002060"/>
                          <w:sz w:val="32"/>
                          <w:szCs w:val="32"/>
                        </w:rPr>
                        <w:t xml:space="preserve"> по следующему сигналу – в медленном.</w:t>
                      </w:r>
                    </w:p>
                    <w:p w14:paraId="4F4BD92E"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 добавляется третий сигнал – остановить мяч подошвой ноги.</w:t>
                      </w:r>
                    </w:p>
                    <w:p w14:paraId="2BD78E28"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67354BE6" wp14:editId="02AD9FAF">
            <wp:extent cx="7557793" cy="10677525"/>
            <wp:effectExtent l="19050" t="0" r="5057" b="0"/>
            <wp:docPr id="4"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23A5A25E" w14:textId="77777777" w:rsidR="00EC007C" w:rsidRDefault="009A7CED">
      <w:r>
        <w:rPr>
          <w:noProof/>
        </w:rPr>
        <w:lastRenderedPageBreak/>
        <mc:AlternateContent>
          <mc:Choice Requires="wps">
            <w:drawing>
              <wp:anchor distT="0" distB="0" distL="114300" distR="114300" simplePos="0" relativeHeight="251662336" behindDoc="0" locked="0" layoutInCell="1" allowOverlap="1" wp14:anchorId="59D3A9FB" wp14:editId="282CDEE0">
                <wp:simplePos x="0" y="0"/>
                <wp:positionH relativeFrom="column">
                  <wp:posOffset>1257300</wp:posOffset>
                </wp:positionH>
                <wp:positionV relativeFrom="paragraph">
                  <wp:posOffset>1047750</wp:posOffset>
                </wp:positionV>
                <wp:extent cx="5057775" cy="8391525"/>
                <wp:effectExtent l="9525" t="9525" r="9525" b="95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391525"/>
                        </a:xfrm>
                        <a:prstGeom prst="rect">
                          <a:avLst/>
                        </a:prstGeom>
                        <a:solidFill>
                          <a:srgbClr val="FFFFFF"/>
                        </a:solidFill>
                        <a:ln w="9525">
                          <a:solidFill>
                            <a:schemeClr val="bg1">
                              <a:lumMod val="100000"/>
                              <a:lumOff val="0"/>
                            </a:schemeClr>
                          </a:solidFill>
                          <a:miter lim="800000"/>
                          <a:headEnd/>
                          <a:tailEnd/>
                        </a:ln>
                      </wps:spPr>
                      <wps:txbx>
                        <w:txbxContent>
                          <w:p w14:paraId="3D6BB774" w14:textId="77777777" w:rsidR="00AC4FB5" w:rsidRDefault="00AC4FB5" w:rsidP="00AC4FB5">
                            <w:pPr>
                              <w:spacing w:line="360" w:lineRule="auto"/>
                              <w:jc w:val="center"/>
                              <w:rPr>
                                <w:rFonts w:ascii="Arial" w:hAnsi="Arial" w:cs="Arial"/>
                                <w:b/>
                                <w:color w:val="FF0000"/>
                                <w:sz w:val="32"/>
                                <w:szCs w:val="32"/>
                              </w:rPr>
                            </w:pPr>
                          </w:p>
                          <w:p w14:paraId="6869B6C1"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Игра в футбол вдвоем</w:t>
                            </w:r>
                          </w:p>
                          <w:p w14:paraId="3A94ED3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Вратарская техника: приём и отбивание катящегося мяча.</w:t>
                            </w:r>
                          </w:p>
                          <w:p w14:paraId="7E5E4946"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гол в круг соперника, не выбегая из круга.</w:t>
                            </w:r>
                          </w:p>
                          <w:p w14:paraId="022DF5E6"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83F2896" w14:textId="77777777" w:rsidR="00AC4FB5" w:rsidRPr="00AC4FB5" w:rsidRDefault="00AC4FB5" w:rsidP="00AC4FB5">
                            <w:pPr>
                              <w:numPr>
                                <w:ilvl w:val="0"/>
                                <w:numId w:val="4"/>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парами. Каждый игрок чертит вокруг себя круг диаметром 2-3 м. игроки передают мяч друг, другу отбивая его то - правой, то - левой ногой, старясь попасть мячом в круг соперника. Выигрывает ребенок, забивший большее количество мячей в круг противника.</w:t>
                            </w:r>
                          </w:p>
                          <w:p w14:paraId="6A04C687"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3A9FB" id="Text Box 6" o:spid="_x0000_s1031" type="#_x0000_t202" style="position:absolute;margin-left:99pt;margin-top:82.5pt;width:398.25pt;height:6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" strokecolor="white [3212]">
                <v:textbox>
                  <w:txbxContent>
                    <w:p w14:paraId="3D6BB774" w14:textId="77777777" w:rsidR="00AC4FB5" w:rsidRDefault="00AC4FB5" w:rsidP="00AC4FB5">
                      <w:pPr>
                        <w:spacing w:line="360" w:lineRule="auto"/>
                        <w:jc w:val="center"/>
                        <w:rPr>
                          <w:rFonts w:ascii="Arial" w:hAnsi="Arial" w:cs="Arial"/>
                          <w:b/>
                          <w:color w:val="FF0000"/>
                          <w:sz w:val="32"/>
                          <w:szCs w:val="32"/>
                        </w:rPr>
                      </w:pPr>
                    </w:p>
                    <w:p w14:paraId="6869B6C1"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Игра в футбол вдвоем</w:t>
                      </w:r>
                    </w:p>
                    <w:p w14:paraId="3A94ED3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Вратарская техника: приём и отбивание катящегося мяча.</w:t>
                      </w:r>
                    </w:p>
                    <w:p w14:paraId="7E5E4946"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гол в круг соперника, не выбегая из круга.</w:t>
                      </w:r>
                    </w:p>
                    <w:p w14:paraId="022DF5E6"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83F2896" w14:textId="77777777" w:rsidR="00AC4FB5" w:rsidRPr="00AC4FB5" w:rsidRDefault="00AC4FB5" w:rsidP="00AC4FB5">
                      <w:pPr>
                        <w:numPr>
                          <w:ilvl w:val="0"/>
                          <w:numId w:val="4"/>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парами. Каждый игрок чертит вокруг себя круг диаметром 2-3 м. игроки передают мяч друг, другу отбивая его то - правой, то - левой ногой, старясь попасть мячом в круг соперника. Выигрывает ребенок, забивший большее количество мячей в круг противника.</w:t>
                      </w:r>
                    </w:p>
                    <w:p w14:paraId="6A04C687"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5C6EF5F0" wp14:editId="27DDEBBB">
            <wp:extent cx="7557793" cy="10677525"/>
            <wp:effectExtent l="19050" t="0" r="5057" b="0"/>
            <wp:docPr id="5"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2452BC5A" w14:textId="77777777" w:rsidR="00EC007C" w:rsidRDefault="009A7CED">
      <w:r>
        <w:rPr>
          <w:noProof/>
        </w:rPr>
        <w:lastRenderedPageBreak/>
        <mc:AlternateContent>
          <mc:Choice Requires="wps">
            <w:drawing>
              <wp:anchor distT="0" distB="0" distL="114300" distR="114300" simplePos="0" relativeHeight="251663360" behindDoc="0" locked="0" layoutInCell="1" allowOverlap="1" wp14:anchorId="07A91BDC" wp14:editId="7D9E7FDD">
                <wp:simplePos x="0" y="0"/>
                <wp:positionH relativeFrom="column">
                  <wp:posOffset>1257300</wp:posOffset>
                </wp:positionH>
                <wp:positionV relativeFrom="paragraph">
                  <wp:posOffset>1057275</wp:posOffset>
                </wp:positionV>
                <wp:extent cx="5076825" cy="8401050"/>
                <wp:effectExtent l="9525" t="9525" r="9525" b="952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8401050"/>
                        </a:xfrm>
                        <a:prstGeom prst="rect">
                          <a:avLst/>
                        </a:prstGeom>
                        <a:solidFill>
                          <a:srgbClr val="FFFFFF"/>
                        </a:solidFill>
                        <a:ln w="9525">
                          <a:solidFill>
                            <a:schemeClr val="bg1">
                              <a:lumMod val="100000"/>
                              <a:lumOff val="0"/>
                            </a:schemeClr>
                          </a:solidFill>
                          <a:miter lim="800000"/>
                          <a:headEnd/>
                          <a:tailEnd/>
                        </a:ln>
                      </wps:spPr>
                      <wps:txbx>
                        <w:txbxContent>
                          <w:p w14:paraId="602366B9" w14:textId="77777777" w:rsidR="00AC4FB5" w:rsidRDefault="00AC4FB5" w:rsidP="00AC4FB5">
                            <w:pPr>
                              <w:spacing w:line="360" w:lineRule="auto"/>
                              <w:jc w:val="center"/>
                              <w:rPr>
                                <w:rFonts w:ascii="Arial" w:hAnsi="Arial" w:cs="Arial"/>
                                <w:b/>
                                <w:color w:val="FF0000"/>
                                <w:sz w:val="32"/>
                                <w:szCs w:val="32"/>
                              </w:rPr>
                            </w:pPr>
                          </w:p>
                          <w:p w14:paraId="4928C2B0"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в ворота</w:t>
                            </w:r>
                          </w:p>
                          <w:p w14:paraId="3BC1C0F7" w14:textId="77777777" w:rsid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Цель:</w:t>
                            </w:r>
                          </w:p>
                          <w:p w14:paraId="13149435" w14:textId="77777777" w:rsidR="00AC4FB5" w:rsidRPr="00AC4FB5" w:rsidRDefault="00AC4FB5" w:rsidP="00AC4FB5">
                            <w:pPr>
                              <w:spacing w:line="360" w:lineRule="auto"/>
                              <w:jc w:val="center"/>
                              <w:rPr>
                                <w:rFonts w:ascii="Arial" w:hAnsi="Arial" w:cs="Arial"/>
                                <w:color w:val="002060"/>
                                <w:sz w:val="32"/>
                                <w:szCs w:val="32"/>
                                <w:u w:val="single"/>
                              </w:rPr>
                            </w:pPr>
                            <w:r w:rsidRPr="00AC4FB5">
                              <w:rPr>
                                <w:rFonts w:ascii="Arial" w:hAnsi="Arial" w:cs="Arial"/>
                                <w:color w:val="002060"/>
                                <w:sz w:val="32"/>
                                <w:szCs w:val="32"/>
                              </w:rPr>
                              <w:t>Вратарская техника: приём и отбивание катящегося мяча.</w:t>
                            </w:r>
                          </w:p>
                          <w:p w14:paraId="17866BE1"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как можно больше голов в ворота противника</w:t>
                            </w:r>
                          </w:p>
                          <w:p w14:paraId="1AE55A2D"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BC1361B"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Несколько играющих детей (4 - 6) становятся на линию, отмеченную в 5 м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w:t>
                            </w:r>
                          </w:p>
                          <w:p w14:paraId="6E4587C4"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Забить мяч из разного положения и любыми частями тела.</w:t>
                            </w:r>
                          </w:p>
                          <w:p w14:paraId="7C766203"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1BDC" id="Text Box 7" o:spid="_x0000_s1032" type="#_x0000_t202" style="position:absolute;margin-left:99pt;margin-top:83.25pt;width:399.75pt;height: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" strokecolor="white [3212]">
                <v:textbox>
                  <w:txbxContent>
                    <w:p w14:paraId="602366B9" w14:textId="77777777" w:rsidR="00AC4FB5" w:rsidRDefault="00AC4FB5" w:rsidP="00AC4FB5">
                      <w:pPr>
                        <w:spacing w:line="360" w:lineRule="auto"/>
                        <w:jc w:val="center"/>
                        <w:rPr>
                          <w:rFonts w:ascii="Arial" w:hAnsi="Arial" w:cs="Arial"/>
                          <w:b/>
                          <w:color w:val="FF0000"/>
                          <w:sz w:val="32"/>
                          <w:szCs w:val="32"/>
                        </w:rPr>
                      </w:pPr>
                    </w:p>
                    <w:p w14:paraId="4928C2B0"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в ворота</w:t>
                      </w:r>
                    </w:p>
                    <w:p w14:paraId="3BC1C0F7" w14:textId="77777777" w:rsid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Цель:</w:t>
                      </w:r>
                    </w:p>
                    <w:p w14:paraId="13149435" w14:textId="77777777" w:rsidR="00AC4FB5" w:rsidRPr="00AC4FB5" w:rsidRDefault="00AC4FB5" w:rsidP="00AC4FB5">
                      <w:pPr>
                        <w:spacing w:line="360" w:lineRule="auto"/>
                        <w:jc w:val="center"/>
                        <w:rPr>
                          <w:rFonts w:ascii="Arial" w:hAnsi="Arial" w:cs="Arial"/>
                          <w:color w:val="002060"/>
                          <w:sz w:val="32"/>
                          <w:szCs w:val="32"/>
                          <w:u w:val="single"/>
                        </w:rPr>
                      </w:pPr>
                      <w:r w:rsidRPr="00AC4FB5">
                        <w:rPr>
                          <w:rFonts w:ascii="Arial" w:hAnsi="Arial" w:cs="Arial"/>
                          <w:color w:val="002060"/>
                          <w:sz w:val="32"/>
                          <w:szCs w:val="32"/>
                        </w:rPr>
                        <w:t>Вратарская техника: приём и отбивание катящегося мяча.</w:t>
                      </w:r>
                    </w:p>
                    <w:p w14:paraId="17866BE1"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как можно больше голов в ворота противника</w:t>
                      </w:r>
                    </w:p>
                    <w:p w14:paraId="1AE55A2D"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BC1361B"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Несколько играющих детей (4 - 6) становятся на линию, отмеченную в 5 м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w:t>
                      </w:r>
                    </w:p>
                    <w:p w14:paraId="6E4587C4"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Забить мяч из разного положения и любыми частями тела.</w:t>
                      </w:r>
                    </w:p>
                    <w:p w14:paraId="7C766203"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449C4349" wp14:editId="39CE270E">
            <wp:extent cx="7557793" cy="10677525"/>
            <wp:effectExtent l="19050" t="0" r="5057" b="0"/>
            <wp:docPr id="6"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1510981F" w14:textId="77777777" w:rsidR="00EC007C" w:rsidRDefault="009A7CED">
      <w:r>
        <w:rPr>
          <w:noProof/>
        </w:rPr>
        <w:lastRenderedPageBreak/>
        <mc:AlternateContent>
          <mc:Choice Requires="wps">
            <w:drawing>
              <wp:anchor distT="0" distB="0" distL="114300" distR="114300" simplePos="0" relativeHeight="251664384" behindDoc="0" locked="0" layoutInCell="1" allowOverlap="1" wp14:anchorId="34BD0E44" wp14:editId="53D919CC">
                <wp:simplePos x="0" y="0"/>
                <wp:positionH relativeFrom="column">
                  <wp:posOffset>1371600</wp:posOffset>
                </wp:positionH>
                <wp:positionV relativeFrom="paragraph">
                  <wp:posOffset>1095375</wp:posOffset>
                </wp:positionV>
                <wp:extent cx="4905375" cy="8315325"/>
                <wp:effectExtent l="9525" t="9525" r="9525" b="952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315325"/>
                        </a:xfrm>
                        <a:prstGeom prst="rect">
                          <a:avLst/>
                        </a:prstGeom>
                        <a:solidFill>
                          <a:srgbClr val="FFFFFF"/>
                        </a:solidFill>
                        <a:ln w="9525">
                          <a:solidFill>
                            <a:schemeClr val="bg1">
                              <a:lumMod val="100000"/>
                              <a:lumOff val="0"/>
                            </a:schemeClr>
                          </a:solidFill>
                          <a:miter lim="800000"/>
                          <a:headEnd/>
                          <a:tailEnd/>
                        </a:ln>
                      </wps:spPr>
                      <wps:txbx>
                        <w:txbxContent>
                          <w:p w14:paraId="28296CB9"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У кого больше мячей</w:t>
                            </w:r>
                          </w:p>
                          <w:p w14:paraId="583CC2AF"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Отбивание мяча от пола, посылая его под сеткой.</w:t>
                            </w:r>
                          </w:p>
                          <w:p w14:paraId="2E05865F"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Как можно больше отбить мячей в сторону противника.</w:t>
                            </w:r>
                          </w:p>
                          <w:p w14:paraId="2500B957"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27D2F561"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Дети образуют две разные команды. Каждый из них берет два мяча и располагается на своей половине площадки. Площадка разделена сеткой, подвешенной на уровне 40 – 50 см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w:t>
                            </w:r>
                            <w:r w:rsidRPr="00AC4FB5">
                              <w:rPr>
                                <w:rFonts w:ascii="Arial" w:hAnsi="Arial" w:cs="Arial"/>
                                <w:sz w:val="32"/>
                                <w:szCs w:val="32"/>
                              </w:rPr>
                              <w:t xml:space="preserve"> </w:t>
                            </w:r>
                            <w:r w:rsidRPr="00AC4FB5">
                              <w:rPr>
                                <w:rFonts w:ascii="Arial" w:hAnsi="Arial" w:cs="Arial"/>
                                <w:color w:val="002060"/>
                                <w:sz w:val="32"/>
                                <w:szCs w:val="32"/>
                              </w:rPr>
                              <w:t>мяча.</w:t>
                            </w:r>
                          </w:p>
                          <w:p w14:paraId="631C5B9C"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Отбить мяч ногой по цели, нарисованной на стене.</w:t>
                            </w:r>
                          </w:p>
                          <w:p w14:paraId="51F3538D"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D0E44" id="Text Box 8" o:spid="_x0000_s1033" type="#_x0000_t202" style="position:absolute;margin-left:108pt;margin-top:86.25pt;width:386.25pt;height:6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" strokecolor="white [3212]">
                <v:textbox>
                  <w:txbxContent>
                    <w:p w14:paraId="28296CB9"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У кого больше мячей</w:t>
                      </w:r>
                    </w:p>
                    <w:p w14:paraId="583CC2AF"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Отбивание мяча от пола, посылая его под сеткой.</w:t>
                      </w:r>
                    </w:p>
                    <w:p w14:paraId="2E05865F"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Как можно больше отбить мячей в сторону противника.</w:t>
                      </w:r>
                    </w:p>
                    <w:p w14:paraId="2500B957"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27D2F561"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Дети образуют две разные команды. Каждый из них берет два мяча и располагается на своей половине площадки. Площадка разделена сеткой, подвешенной на уровне 40 – 50 см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w:t>
                      </w:r>
                      <w:r w:rsidRPr="00AC4FB5">
                        <w:rPr>
                          <w:rFonts w:ascii="Arial" w:hAnsi="Arial" w:cs="Arial"/>
                          <w:sz w:val="32"/>
                          <w:szCs w:val="32"/>
                        </w:rPr>
                        <w:t xml:space="preserve"> </w:t>
                      </w:r>
                      <w:r w:rsidRPr="00AC4FB5">
                        <w:rPr>
                          <w:rFonts w:ascii="Arial" w:hAnsi="Arial" w:cs="Arial"/>
                          <w:color w:val="002060"/>
                          <w:sz w:val="32"/>
                          <w:szCs w:val="32"/>
                        </w:rPr>
                        <w:t>мяча.</w:t>
                      </w:r>
                    </w:p>
                    <w:p w14:paraId="631C5B9C"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Отбить мяч ногой по цели, нарисованной на стене.</w:t>
                      </w:r>
                    </w:p>
                    <w:p w14:paraId="51F3538D"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4ABF91CF" wp14:editId="32497EDA">
            <wp:extent cx="7557793" cy="10677525"/>
            <wp:effectExtent l="19050" t="0" r="5057" b="0"/>
            <wp:docPr id="7"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38A8A56B" w14:textId="77777777" w:rsidR="00EC007C" w:rsidRDefault="009A7CED">
      <w:r>
        <w:rPr>
          <w:noProof/>
        </w:rPr>
        <w:lastRenderedPageBreak/>
        <mc:AlternateContent>
          <mc:Choice Requires="wps">
            <w:drawing>
              <wp:anchor distT="0" distB="0" distL="114300" distR="114300" simplePos="0" relativeHeight="251665408" behindDoc="0" locked="0" layoutInCell="1" allowOverlap="1" wp14:anchorId="48944411" wp14:editId="7B0415F7">
                <wp:simplePos x="0" y="0"/>
                <wp:positionH relativeFrom="column">
                  <wp:posOffset>1343025</wp:posOffset>
                </wp:positionH>
                <wp:positionV relativeFrom="paragraph">
                  <wp:posOffset>1057275</wp:posOffset>
                </wp:positionV>
                <wp:extent cx="5143500" cy="8286750"/>
                <wp:effectExtent l="9525" t="9525" r="9525" b="952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286750"/>
                        </a:xfrm>
                        <a:prstGeom prst="rect">
                          <a:avLst/>
                        </a:prstGeom>
                        <a:solidFill>
                          <a:srgbClr val="FFFFFF"/>
                        </a:solidFill>
                        <a:ln w="9525">
                          <a:solidFill>
                            <a:schemeClr val="bg1">
                              <a:lumMod val="100000"/>
                              <a:lumOff val="0"/>
                            </a:schemeClr>
                          </a:solidFill>
                          <a:miter lim="800000"/>
                          <a:headEnd/>
                          <a:tailEnd/>
                        </a:ln>
                      </wps:spPr>
                      <wps:txbx>
                        <w:txbxContent>
                          <w:p w14:paraId="6BB76913" w14:textId="77777777" w:rsidR="00AC4FB5" w:rsidRDefault="00AC4FB5" w:rsidP="00AC4FB5">
                            <w:pPr>
                              <w:spacing w:line="360" w:lineRule="auto"/>
                              <w:jc w:val="center"/>
                              <w:rPr>
                                <w:rFonts w:ascii="Arial" w:hAnsi="Arial" w:cs="Arial"/>
                                <w:b/>
                                <w:color w:val="FF0000"/>
                                <w:sz w:val="32"/>
                                <w:szCs w:val="32"/>
                              </w:rPr>
                            </w:pPr>
                          </w:p>
                          <w:p w14:paraId="7646FE67"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Футболист</w:t>
                            </w:r>
                          </w:p>
                          <w:p w14:paraId="1C9AA30A"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отработать удары ногой по неподвижному мячу правой, левой ногой с одного, двух, трёх шагов, с разбега.</w:t>
                            </w:r>
                          </w:p>
                          <w:p w14:paraId="736D8694"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сделать точный удар по неподвижному мячу.</w:t>
                            </w:r>
                          </w:p>
                          <w:p w14:paraId="4BD0D4B3"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257CB776"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14:paraId="3C96FAF1"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С места (с разбега) по неподвижному мячу и попасть в предмет.</w:t>
                            </w:r>
                          </w:p>
                          <w:p w14:paraId="0725B790"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Удар мячом в сетку и его прием.</w:t>
                            </w:r>
                          </w:p>
                          <w:p w14:paraId="4CFFB1C7" w14:textId="77777777" w:rsidR="00AC4FB5" w:rsidRPr="00AC4FB5" w:rsidRDefault="00AC4FB5" w:rsidP="00AC4FB5">
                            <w:pPr>
                              <w:spacing w:line="360" w:lineRule="auto"/>
                              <w:jc w:val="center"/>
                              <w:rPr>
                                <w:rFonts w:ascii="Arial" w:hAnsi="Arial" w:cs="Arial"/>
                                <w:b/>
                                <w:i/>
                                <w:color w:val="002060"/>
                                <w:sz w:val="32"/>
                                <w:szCs w:val="32"/>
                              </w:rPr>
                            </w:pPr>
                          </w:p>
                          <w:p w14:paraId="08540E6A"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44411" id="Text Box 11" o:spid="_x0000_s1034" type="#_x0000_t202" style="position:absolute;margin-left:105.75pt;margin-top:83.25pt;width:40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" strokecolor="white [3212]">
                <v:textbox>
                  <w:txbxContent>
                    <w:p w14:paraId="6BB76913" w14:textId="77777777" w:rsidR="00AC4FB5" w:rsidRDefault="00AC4FB5" w:rsidP="00AC4FB5">
                      <w:pPr>
                        <w:spacing w:line="360" w:lineRule="auto"/>
                        <w:jc w:val="center"/>
                        <w:rPr>
                          <w:rFonts w:ascii="Arial" w:hAnsi="Arial" w:cs="Arial"/>
                          <w:b/>
                          <w:color w:val="FF0000"/>
                          <w:sz w:val="32"/>
                          <w:szCs w:val="32"/>
                        </w:rPr>
                      </w:pPr>
                    </w:p>
                    <w:p w14:paraId="7646FE67"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Футболист</w:t>
                      </w:r>
                    </w:p>
                    <w:p w14:paraId="1C9AA30A"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отработать удары ногой по неподвижному мячу правой, левой ногой с одного, двух, трёх шагов, с разбега.</w:t>
                      </w:r>
                    </w:p>
                    <w:p w14:paraId="736D8694"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сделать точный удар по неподвижному мячу.</w:t>
                      </w:r>
                    </w:p>
                    <w:p w14:paraId="4BD0D4B3"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257CB776"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14:paraId="3C96FAF1"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С места (с разбега) по неподвижному мячу и попасть в предмет.</w:t>
                      </w:r>
                    </w:p>
                    <w:p w14:paraId="0725B790"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Удар мячом в сетку и его прием.</w:t>
                      </w:r>
                    </w:p>
                    <w:p w14:paraId="4CFFB1C7" w14:textId="77777777" w:rsidR="00AC4FB5" w:rsidRPr="00AC4FB5" w:rsidRDefault="00AC4FB5" w:rsidP="00AC4FB5">
                      <w:pPr>
                        <w:spacing w:line="360" w:lineRule="auto"/>
                        <w:jc w:val="center"/>
                        <w:rPr>
                          <w:rFonts w:ascii="Arial" w:hAnsi="Arial" w:cs="Arial"/>
                          <w:b/>
                          <w:i/>
                          <w:color w:val="002060"/>
                          <w:sz w:val="32"/>
                          <w:szCs w:val="32"/>
                        </w:rPr>
                      </w:pPr>
                    </w:p>
                    <w:p w14:paraId="08540E6A" w14:textId="77777777" w:rsidR="00AC4FB5" w:rsidRDefault="00AC4FB5"/>
                  </w:txbxContent>
                </v:textbox>
              </v:shape>
            </w:pict>
          </mc:Fallback>
        </mc:AlternateContent>
      </w:r>
      <w:r w:rsidR="00EC007C" w:rsidRPr="00EC007C">
        <w:rPr>
          <w:noProof/>
        </w:rPr>
        <w:drawing>
          <wp:inline distT="0" distB="0" distL="0" distR="0" wp14:anchorId="66CBA41B" wp14:editId="2D6397EC">
            <wp:extent cx="7557793" cy="10677525"/>
            <wp:effectExtent l="19050" t="0" r="5057" b="0"/>
            <wp:docPr id="8"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38DED0A4" w14:textId="77777777" w:rsidR="00EC007C" w:rsidRDefault="009A7CED">
      <w:r>
        <w:rPr>
          <w:noProof/>
        </w:rPr>
        <w:lastRenderedPageBreak/>
        <mc:AlternateContent>
          <mc:Choice Requires="wps">
            <w:drawing>
              <wp:anchor distT="0" distB="0" distL="114300" distR="114300" simplePos="0" relativeHeight="251666432" behindDoc="0" locked="0" layoutInCell="1" allowOverlap="1" wp14:anchorId="60C7F2BA" wp14:editId="71B7BA09">
                <wp:simplePos x="0" y="0"/>
                <wp:positionH relativeFrom="column">
                  <wp:posOffset>1181100</wp:posOffset>
                </wp:positionH>
                <wp:positionV relativeFrom="paragraph">
                  <wp:posOffset>1028700</wp:posOffset>
                </wp:positionV>
                <wp:extent cx="5286375" cy="8420100"/>
                <wp:effectExtent l="9525" t="9525" r="9525" b="952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420100"/>
                        </a:xfrm>
                        <a:prstGeom prst="rect">
                          <a:avLst/>
                        </a:prstGeom>
                        <a:solidFill>
                          <a:srgbClr val="FFFFFF"/>
                        </a:solidFill>
                        <a:ln w="9525">
                          <a:solidFill>
                            <a:schemeClr val="bg1">
                              <a:lumMod val="100000"/>
                              <a:lumOff val="0"/>
                            </a:schemeClr>
                          </a:solidFill>
                          <a:miter lim="800000"/>
                          <a:headEnd/>
                          <a:tailEnd/>
                        </a:ln>
                      </wps:spPr>
                      <wps:txbx>
                        <w:txbxContent>
                          <w:p w14:paraId="3F2CBB85" w14:textId="77777777" w:rsidR="00AC4FB5" w:rsidRDefault="00AC4FB5" w:rsidP="00AC4FB5">
                            <w:pPr>
                              <w:spacing w:line="360" w:lineRule="auto"/>
                              <w:jc w:val="center"/>
                              <w:rPr>
                                <w:rFonts w:ascii="Arial" w:hAnsi="Arial" w:cs="Arial"/>
                                <w:b/>
                                <w:color w:val="FF0000"/>
                                <w:sz w:val="32"/>
                                <w:szCs w:val="32"/>
                              </w:rPr>
                            </w:pPr>
                          </w:p>
                          <w:p w14:paraId="3222A2DA"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гол</w:t>
                            </w:r>
                          </w:p>
                          <w:p w14:paraId="75CE4E3F"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Выбивание мяча в поле противника.</w:t>
                            </w:r>
                          </w:p>
                          <w:p w14:paraId="069CCAEA"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Запрещается производить удары по мячу, находящемуся между ограничительной и средней линиями поля.</w:t>
                            </w:r>
                          </w:p>
                          <w:p w14:paraId="48212895"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B1EB119"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В игре одновременно участвуют две команды. Над средней линией поля (20 х 10 м) на высоте 70 – 80 см натягивают шнур. По обеим сторонам поля в 2 мот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Побеждает команда, сумевшая за условленное время забить больше голов.</w:t>
                            </w:r>
                          </w:p>
                          <w:p w14:paraId="237CE52D"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Можно вводить в  игру более 4-5 мячей одновременно.</w:t>
                            </w:r>
                          </w:p>
                          <w:p w14:paraId="0970A1B4" w14:textId="77777777" w:rsidR="00AC4FB5" w:rsidRPr="00335F19" w:rsidRDefault="00AC4FB5" w:rsidP="00AC4FB5">
                            <w:pPr>
                              <w:spacing w:line="360" w:lineRule="auto"/>
                              <w:jc w:val="both"/>
                              <w:rPr>
                                <w:b/>
                                <w:i/>
                                <w:sz w:val="28"/>
                                <w:szCs w:val="28"/>
                              </w:rPr>
                            </w:pPr>
                          </w:p>
                          <w:p w14:paraId="40F82C44"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7F2BA" id="Text Box 12" o:spid="_x0000_s1035" type="#_x0000_t202" style="position:absolute;margin-left:93pt;margin-top:81pt;width:416.25pt;height:6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" strokecolor="white [3212]">
                <v:textbox>
                  <w:txbxContent>
                    <w:p w14:paraId="3F2CBB85" w14:textId="77777777" w:rsidR="00AC4FB5" w:rsidRDefault="00AC4FB5" w:rsidP="00AC4FB5">
                      <w:pPr>
                        <w:spacing w:line="360" w:lineRule="auto"/>
                        <w:jc w:val="center"/>
                        <w:rPr>
                          <w:rFonts w:ascii="Arial" w:hAnsi="Arial" w:cs="Arial"/>
                          <w:b/>
                          <w:color w:val="FF0000"/>
                          <w:sz w:val="32"/>
                          <w:szCs w:val="32"/>
                        </w:rPr>
                      </w:pPr>
                    </w:p>
                    <w:p w14:paraId="3222A2DA"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гол</w:t>
                      </w:r>
                    </w:p>
                    <w:p w14:paraId="75CE4E3F"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Выбивание мяча в поле противника.</w:t>
                      </w:r>
                    </w:p>
                    <w:p w14:paraId="069CCAEA"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Запрещается производить удары по мячу, находящемуся между ограничительной и средней линиями поля.</w:t>
                      </w:r>
                    </w:p>
                    <w:p w14:paraId="48212895"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B1EB119"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В игре одновременно участвуют две команды. Над средней линией поля (20 х 10 м) на высоте 70 – 80 см натягивают шнур. По обеим сторонам поля в 2 мот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Побеждает команда, сумевшая за условленное время забить больше голов.</w:t>
                      </w:r>
                    </w:p>
                    <w:p w14:paraId="237CE52D"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Можно вводить в  игру более 4-5 мячей одновременно.</w:t>
                      </w:r>
                    </w:p>
                    <w:p w14:paraId="0970A1B4" w14:textId="77777777" w:rsidR="00AC4FB5" w:rsidRPr="00335F19" w:rsidRDefault="00AC4FB5" w:rsidP="00AC4FB5">
                      <w:pPr>
                        <w:spacing w:line="360" w:lineRule="auto"/>
                        <w:jc w:val="both"/>
                        <w:rPr>
                          <w:b/>
                          <w:i/>
                          <w:sz w:val="28"/>
                          <w:szCs w:val="28"/>
                        </w:rPr>
                      </w:pPr>
                    </w:p>
                    <w:p w14:paraId="40F82C44" w14:textId="77777777" w:rsidR="00AC4FB5" w:rsidRDefault="00AC4FB5"/>
                  </w:txbxContent>
                </v:textbox>
              </v:shape>
            </w:pict>
          </mc:Fallback>
        </mc:AlternateContent>
      </w:r>
      <w:r w:rsidR="00EC007C" w:rsidRPr="00EC007C">
        <w:rPr>
          <w:noProof/>
        </w:rPr>
        <w:drawing>
          <wp:inline distT="0" distB="0" distL="0" distR="0" wp14:anchorId="3068DDC3" wp14:editId="42104A4C">
            <wp:extent cx="7557793" cy="10677525"/>
            <wp:effectExtent l="19050" t="0" r="5057" b="0"/>
            <wp:docPr id="9"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56F6E417" w14:textId="77777777" w:rsidR="00EC007C" w:rsidRDefault="009A7CED">
      <w:r>
        <w:rPr>
          <w:noProof/>
        </w:rPr>
        <w:lastRenderedPageBreak/>
        <mc:AlternateContent>
          <mc:Choice Requires="wps">
            <w:drawing>
              <wp:anchor distT="0" distB="0" distL="114300" distR="114300" simplePos="0" relativeHeight="251667456" behindDoc="0" locked="0" layoutInCell="1" allowOverlap="1" wp14:anchorId="05FF11E4" wp14:editId="255E07DC">
                <wp:simplePos x="0" y="0"/>
                <wp:positionH relativeFrom="column">
                  <wp:posOffset>1314450</wp:posOffset>
                </wp:positionH>
                <wp:positionV relativeFrom="paragraph">
                  <wp:posOffset>990600</wp:posOffset>
                </wp:positionV>
                <wp:extent cx="4895850" cy="8086725"/>
                <wp:effectExtent l="9525" t="9525" r="9525" b="952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86725"/>
                        </a:xfrm>
                        <a:prstGeom prst="rect">
                          <a:avLst/>
                        </a:prstGeom>
                        <a:solidFill>
                          <a:srgbClr val="FFFFFF"/>
                        </a:solidFill>
                        <a:ln w="9525">
                          <a:solidFill>
                            <a:schemeClr val="bg1">
                              <a:lumMod val="100000"/>
                              <a:lumOff val="0"/>
                            </a:schemeClr>
                          </a:solidFill>
                          <a:miter lim="800000"/>
                          <a:headEnd/>
                          <a:tailEnd/>
                        </a:ln>
                      </wps:spPr>
                      <wps:txbx>
                        <w:txbxContent>
                          <w:p w14:paraId="6B058EAD" w14:textId="77777777" w:rsidR="00AC4FB5" w:rsidRDefault="00AC4FB5" w:rsidP="00AC4FB5">
                            <w:pPr>
                              <w:spacing w:line="360" w:lineRule="auto"/>
                              <w:jc w:val="center"/>
                              <w:rPr>
                                <w:rFonts w:ascii="Arial" w:hAnsi="Arial" w:cs="Arial"/>
                                <w:b/>
                                <w:color w:val="FF0000"/>
                                <w:sz w:val="28"/>
                                <w:szCs w:val="28"/>
                              </w:rPr>
                            </w:pPr>
                          </w:p>
                          <w:p w14:paraId="4F3F836D" w14:textId="77777777" w:rsidR="00AC4FB5" w:rsidRPr="00AC4FB5" w:rsidRDefault="00AC4FB5" w:rsidP="00AC4FB5">
                            <w:pPr>
                              <w:spacing w:line="360" w:lineRule="auto"/>
                              <w:jc w:val="center"/>
                              <w:rPr>
                                <w:rFonts w:ascii="Arial" w:hAnsi="Arial" w:cs="Arial"/>
                                <w:b/>
                                <w:color w:val="FF0000"/>
                                <w:sz w:val="28"/>
                                <w:szCs w:val="28"/>
                              </w:rPr>
                            </w:pPr>
                            <w:r w:rsidRPr="00AC4FB5">
                              <w:rPr>
                                <w:rFonts w:ascii="Arial" w:hAnsi="Arial" w:cs="Arial"/>
                                <w:b/>
                                <w:color w:val="FF0000"/>
                                <w:sz w:val="28"/>
                                <w:szCs w:val="28"/>
                              </w:rPr>
                              <w:t>Смена сторон</w:t>
                            </w:r>
                          </w:p>
                          <w:p w14:paraId="52A1BABF"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Цель:</w:t>
                            </w:r>
                            <w:r w:rsidRPr="00AC4FB5">
                              <w:rPr>
                                <w:rFonts w:ascii="Arial" w:hAnsi="Arial" w:cs="Arial"/>
                                <w:color w:val="002060"/>
                                <w:sz w:val="28"/>
                                <w:szCs w:val="28"/>
                              </w:rPr>
                              <w:t xml:space="preserve"> Ведение мяча ломаными линиями, толчками одной и поочередно то - правой, то -  левой ногой.</w:t>
                            </w:r>
                          </w:p>
                          <w:p w14:paraId="21861C89"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Игровые правила</w:t>
                            </w:r>
                            <w:r w:rsidRPr="00AC4FB5">
                              <w:rPr>
                                <w:rFonts w:ascii="Arial" w:hAnsi="Arial" w:cs="Arial"/>
                                <w:color w:val="002060"/>
                                <w:sz w:val="28"/>
                                <w:szCs w:val="28"/>
                                <w:u w:val="single"/>
                              </w:rPr>
                              <w:t>:</w:t>
                            </w:r>
                            <w:r w:rsidRPr="00AC4FB5">
                              <w:rPr>
                                <w:rFonts w:ascii="Arial" w:hAnsi="Arial" w:cs="Arial"/>
                                <w:color w:val="002060"/>
                                <w:sz w:val="28"/>
                                <w:szCs w:val="28"/>
                              </w:rPr>
                              <w:t xml:space="preserve"> Ведение мяча на поле противника, руки за спиной. Выбивать только по мячу противника, если свой  мяч около своих ног. Зажимать мяч ногами нельзя.</w:t>
                            </w:r>
                          </w:p>
                          <w:p w14:paraId="310183DE" w14:textId="77777777" w:rsidR="00AC4FB5" w:rsidRPr="00AC4FB5" w:rsidRDefault="00AC4FB5" w:rsidP="00AC4FB5">
                            <w:pPr>
                              <w:spacing w:line="360" w:lineRule="auto"/>
                              <w:jc w:val="center"/>
                              <w:rPr>
                                <w:rFonts w:ascii="Arial" w:hAnsi="Arial" w:cs="Arial"/>
                                <w:i/>
                                <w:color w:val="002060"/>
                                <w:sz w:val="28"/>
                                <w:szCs w:val="28"/>
                                <w:u w:val="single"/>
                              </w:rPr>
                            </w:pPr>
                            <w:r w:rsidRPr="00AC4FB5">
                              <w:rPr>
                                <w:rFonts w:ascii="Arial" w:hAnsi="Arial" w:cs="Arial"/>
                                <w:i/>
                                <w:color w:val="002060"/>
                                <w:sz w:val="28"/>
                                <w:szCs w:val="28"/>
                                <w:u w:val="single"/>
                              </w:rPr>
                              <w:t>Варианты:</w:t>
                            </w:r>
                          </w:p>
                          <w:p w14:paraId="222CBC29"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В игре одновременно участвуют две команды, в составе 7 – 10 игроков. На площадке в 15 -20 м друг от друга обозначаются две параллельные черты. Каждая команда 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14:paraId="293B2293"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Каждый играет сам за себя, ведет мяч на поле противника, при этом выбивает мяч противника, при этом свой не теряет.</w:t>
                            </w:r>
                          </w:p>
                          <w:p w14:paraId="5CAA2549"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11E4" id="Text Box 14" o:spid="_x0000_s1036" type="#_x0000_t202" style="position:absolute;margin-left:103.5pt;margin-top:78pt;width:385.5pt;height:6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" strokecolor="white [3212]">
                <v:textbox>
                  <w:txbxContent>
                    <w:p w14:paraId="6B058EAD" w14:textId="77777777" w:rsidR="00AC4FB5" w:rsidRDefault="00AC4FB5" w:rsidP="00AC4FB5">
                      <w:pPr>
                        <w:spacing w:line="360" w:lineRule="auto"/>
                        <w:jc w:val="center"/>
                        <w:rPr>
                          <w:rFonts w:ascii="Arial" w:hAnsi="Arial" w:cs="Arial"/>
                          <w:b/>
                          <w:color w:val="FF0000"/>
                          <w:sz w:val="28"/>
                          <w:szCs w:val="28"/>
                        </w:rPr>
                      </w:pPr>
                    </w:p>
                    <w:p w14:paraId="4F3F836D" w14:textId="77777777" w:rsidR="00AC4FB5" w:rsidRPr="00AC4FB5" w:rsidRDefault="00AC4FB5" w:rsidP="00AC4FB5">
                      <w:pPr>
                        <w:spacing w:line="360" w:lineRule="auto"/>
                        <w:jc w:val="center"/>
                        <w:rPr>
                          <w:rFonts w:ascii="Arial" w:hAnsi="Arial" w:cs="Arial"/>
                          <w:b/>
                          <w:color w:val="FF0000"/>
                          <w:sz w:val="28"/>
                          <w:szCs w:val="28"/>
                        </w:rPr>
                      </w:pPr>
                      <w:r w:rsidRPr="00AC4FB5">
                        <w:rPr>
                          <w:rFonts w:ascii="Arial" w:hAnsi="Arial" w:cs="Arial"/>
                          <w:b/>
                          <w:color w:val="FF0000"/>
                          <w:sz w:val="28"/>
                          <w:szCs w:val="28"/>
                        </w:rPr>
                        <w:t>Смена сторон</w:t>
                      </w:r>
                    </w:p>
                    <w:p w14:paraId="52A1BABF"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Цель:</w:t>
                      </w:r>
                      <w:r w:rsidRPr="00AC4FB5">
                        <w:rPr>
                          <w:rFonts w:ascii="Arial" w:hAnsi="Arial" w:cs="Arial"/>
                          <w:color w:val="002060"/>
                          <w:sz w:val="28"/>
                          <w:szCs w:val="28"/>
                        </w:rPr>
                        <w:t xml:space="preserve"> Ведение мяча ломаными линиями, толчками одной и поочередно то - правой, то -  левой ногой.</w:t>
                      </w:r>
                    </w:p>
                    <w:p w14:paraId="21861C89"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Игровые правила</w:t>
                      </w:r>
                      <w:r w:rsidRPr="00AC4FB5">
                        <w:rPr>
                          <w:rFonts w:ascii="Arial" w:hAnsi="Arial" w:cs="Arial"/>
                          <w:color w:val="002060"/>
                          <w:sz w:val="28"/>
                          <w:szCs w:val="28"/>
                          <w:u w:val="single"/>
                        </w:rPr>
                        <w:t>:</w:t>
                      </w:r>
                      <w:r w:rsidRPr="00AC4FB5">
                        <w:rPr>
                          <w:rFonts w:ascii="Arial" w:hAnsi="Arial" w:cs="Arial"/>
                          <w:color w:val="002060"/>
                          <w:sz w:val="28"/>
                          <w:szCs w:val="28"/>
                        </w:rPr>
                        <w:t xml:space="preserve"> Ведение мяча на поле противника, руки за спиной. Выбивать только по мячу противника, если свой  мяч около своих ног. Зажимать мяч ногами нельзя.</w:t>
                      </w:r>
                    </w:p>
                    <w:p w14:paraId="310183DE" w14:textId="77777777" w:rsidR="00AC4FB5" w:rsidRPr="00AC4FB5" w:rsidRDefault="00AC4FB5" w:rsidP="00AC4FB5">
                      <w:pPr>
                        <w:spacing w:line="360" w:lineRule="auto"/>
                        <w:jc w:val="center"/>
                        <w:rPr>
                          <w:rFonts w:ascii="Arial" w:hAnsi="Arial" w:cs="Arial"/>
                          <w:i/>
                          <w:color w:val="002060"/>
                          <w:sz w:val="28"/>
                          <w:szCs w:val="28"/>
                          <w:u w:val="single"/>
                        </w:rPr>
                      </w:pPr>
                      <w:r w:rsidRPr="00AC4FB5">
                        <w:rPr>
                          <w:rFonts w:ascii="Arial" w:hAnsi="Arial" w:cs="Arial"/>
                          <w:i/>
                          <w:color w:val="002060"/>
                          <w:sz w:val="28"/>
                          <w:szCs w:val="28"/>
                          <w:u w:val="single"/>
                        </w:rPr>
                        <w:t>Варианты:</w:t>
                      </w:r>
                    </w:p>
                    <w:p w14:paraId="222CBC29"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В игре одновременно участвуют две команды, в составе 7 – 10 игроков. На площадке в 15 -20 м друг от друга обозначаются две параллельные черты. Каждая команда 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14:paraId="293B2293"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Каждый играет сам за себя, ведет мяч на поле противника, при этом выбивает мяч противника, при этом свой не теряет.</w:t>
                      </w:r>
                    </w:p>
                    <w:p w14:paraId="5CAA2549" w14:textId="77777777" w:rsidR="00AC4FB5" w:rsidRDefault="00AC4FB5"/>
                  </w:txbxContent>
                </v:textbox>
              </v:shape>
            </w:pict>
          </mc:Fallback>
        </mc:AlternateContent>
      </w:r>
      <w:r w:rsidR="00EC007C" w:rsidRPr="00EC007C">
        <w:rPr>
          <w:noProof/>
        </w:rPr>
        <w:drawing>
          <wp:inline distT="0" distB="0" distL="0" distR="0" wp14:anchorId="236046F5" wp14:editId="3F8EFC25">
            <wp:extent cx="7557793" cy="10677525"/>
            <wp:effectExtent l="19050" t="0" r="5057" b="0"/>
            <wp:docPr id="10"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58992F41" w14:textId="77777777" w:rsidR="00EC007C" w:rsidRDefault="009A7CED">
      <w:r>
        <w:rPr>
          <w:noProof/>
        </w:rPr>
        <w:lastRenderedPageBreak/>
        <mc:AlternateContent>
          <mc:Choice Requires="wps">
            <w:drawing>
              <wp:anchor distT="0" distB="0" distL="114300" distR="114300" simplePos="0" relativeHeight="251668480" behindDoc="0" locked="0" layoutInCell="1" allowOverlap="1" wp14:anchorId="6B6BFACB" wp14:editId="28813868">
                <wp:simplePos x="0" y="0"/>
                <wp:positionH relativeFrom="column">
                  <wp:posOffset>1085850</wp:posOffset>
                </wp:positionH>
                <wp:positionV relativeFrom="paragraph">
                  <wp:posOffset>847725</wp:posOffset>
                </wp:positionV>
                <wp:extent cx="5324475" cy="8515350"/>
                <wp:effectExtent l="9525" t="9525" r="9525" b="952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515350"/>
                        </a:xfrm>
                        <a:prstGeom prst="rect">
                          <a:avLst/>
                        </a:prstGeom>
                        <a:solidFill>
                          <a:srgbClr val="FFFFFF"/>
                        </a:solidFill>
                        <a:ln w="9525">
                          <a:solidFill>
                            <a:schemeClr val="bg1">
                              <a:lumMod val="100000"/>
                              <a:lumOff val="0"/>
                            </a:schemeClr>
                          </a:solidFill>
                          <a:miter lim="800000"/>
                          <a:headEnd/>
                          <a:tailEnd/>
                        </a:ln>
                      </wps:spPr>
                      <wps:txbx>
                        <w:txbxContent>
                          <w:p w14:paraId="77E4A496" w14:textId="77777777" w:rsidR="005706FD" w:rsidRDefault="005706FD" w:rsidP="005706FD">
                            <w:pPr>
                              <w:spacing w:line="360" w:lineRule="auto"/>
                              <w:jc w:val="center"/>
                              <w:rPr>
                                <w:rFonts w:ascii="Arial" w:hAnsi="Arial" w:cs="Arial"/>
                                <w:b/>
                                <w:color w:val="FF0000"/>
                                <w:sz w:val="32"/>
                                <w:szCs w:val="32"/>
                              </w:rPr>
                            </w:pPr>
                          </w:p>
                          <w:p w14:paraId="198B0867"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Футбольный слалом</w:t>
                            </w:r>
                          </w:p>
                          <w:p w14:paraId="05CE1F47"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Вести мяч вокруг стоек.</w:t>
                            </w:r>
                          </w:p>
                          <w:p w14:paraId="4F92A1B0"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Ведение мяча слалом  между флажками.</w:t>
                            </w:r>
                          </w:p>
                          <w:p w14:paraId="4751ADEF"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238A913A"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старта, за которой команды по 6 – 8 игроков строятся в колонны. Первые номера каждой команды имеют по мячу. Перед каждой на расстоянии 2,5 – 3 м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предает его следующему участнику и т. д. побеждает команда, быстрее закончившая игру.</w:t>
                            </w:r>
                          </w:p>
                          <w:p w14:paraId="15F22B06"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Вести мяч между стоек и забить в ворота.</w:t>
                            </w:r>
                          </w:p>
                          <w:p w14:paraId="06694D90" w14:textId="77777777" w:rsidR="00AC4FB5" w:rsidRPr="005706FD" w:rsidRDefault="00AC4FB5" w:rsidP="005706FD">
                            <w:pPr>
                              <w:jc w:val="center"/>
                              <w:rPr>
                                <w:rFonts w:ascii="Arial" w:hAnsi="Arial" w:cs="Arial"/>
                                <w:color w:val="00206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FACB" id="Text Box 15" o:spid="_x0000_s1037" type="#_x0000_t202" style="position:absolute;margin-left:85.5pt;margin-top:66.75pt;width:419.25pt;height:6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" strokecolor="white [3212]">
                <v:textbox>
                  <w:txbxContent>
                    <w:p w14:paraId="77E4A496" w14:textId="77777777" w:rsidR="005706FD" w:rsidRDefault="005706FD" w:rsidP="005706FD">
                      <w:pPr>
                        <w:spacing w:line="360" w:lineRule="auto"/>
                        <w:jc w:val="center"/>
                        <w:rPr>
                          <w:rFonts w:ascii="Arial" w:hAnsi="Arial" w:cs="Arial"/>
                          <w:b/>
                          <w:color w:val="FF0000"/>
                          <w:sz w:val="32"/>
                          <w:szCs w:val="32"/>
                        </w:rPr>
                      </w:pPr>
                    </w:p>
                    <w:p w14:paraId="198B0867"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Футбольный слалом</w:t>
                      </w:r>
                    </w:p>
                    <w:p w14:paraId="05CE1F47"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Вести мяч вокруг стоек.</w:t>
                      </w:r>
                    </w:p>
                    <w:p w14:paraId="4F92A1B0"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Ведение мяча слалом  между флажками.</w:t>
                      </w:r>
                    </w:p>
                    <w:p w14:paraId="4751ADEF"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238A913A"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старта, за которой команды по 6 – 8 игроков строятся в колонны. Первые номера каждой команды имеют по мячу. Перед каждой на расстоянии 2,5 – 3 м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предает его следующему участнику и т. д. побеждает команда, быстрее закончившая игру.</w:t>
                      </w:r>
                    </w:p>
                    <w:p w14:paraId="15F22B06"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Вести мяч между стоек и забить в ворота.</w:t>
                      </w:r>
                    </w:p>
                    <w:p w14:paraId="06694D90" w14:textId="77777777" w:rsidR="00AC4FB5" w:rsidRPr="005706FD" w:rsidRDefault="00AC4FB5" w:rsidP="005706FD">
                      <w:pPr>
                        <w:jc w:val="center"/>
                        <w:rPr>
                          <w:rFonts w:ascii="Arial" w:hAnsi="Arial" w:cs="Arial"/>
                          <w:color w:val="002060"/>
                          <w:sz w:val="32"/>
                          <w:szCs w:val="32"/>
                        </w:rPr>
                      </w:pPr>
                    </w:p>
                  </w:txbxContent>
                </v:textbox>
              </v:shape>
            </w:pict>
          </mc:Fallback>
        </mc:AlternateContent>
      </w:r>
      <w:r w:rsidR="00AC4FB5" w:rsidRPr="00AC4FB5">
        <w:rPr>
          <w:noProof/>
        </w:rPr>
        <w:drawing>
          <wp:inline distT="0" distB="0" distL="0" distR="0" wp14:anchorId="005DAE99" wp14:editId="24FFDBA1">
            <wp:extent cx="7557793" cy="10677525"/>
            <wp:effectExtent l="19050" t="0" r="5057" b="0"/>
            <wp:docPr id="12"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07B6B5D8" w14:textId="77777777" w:rsidR="00AC4FB5" w:rsidRDefault="009A7CED">
      <w:r>
        <w:rPr>
          <w:noProof/>
        </w:rPr>
        <w:lastRenderedPageBreak/>
        <mc:AlternateContent>
          <mc:Choice Requires="wps">
            <w:drawing>
              <wp:anchor distT="0" distB="0" distL="114300" distR="114300" simplePos="0" relativeHeight="251669504" behindDoc="0" locked="0" layoutInCell="1" allowOverlap="1" wp14:anchorId="0699843D" wp14:editId="4A72C45E">
                <wp:simplePos x="0" y="0"/>
                <wp:positionH relativeFrom="column">
                  <wp:posOffset>1238250</wp:posOffset>
                </wp:positionH>
                <wp:positionV relativeFrom="paragraph">
                  <wp:posOffset>1028700</wp:posOffset>
                </wp:positionV>
                <wp:extent cx="5334000" cy="8562975"/>
                <wp:effectExtent l="9525" t="9525" r="9525" b="952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562975"/>
                        </a:xfrm>
                        <a:prstGeom prst="rect">
                          <a:avLst/>
                        </a:prstGeom>
                        <a:solidFill>
                          <a:srgbClr val="FFFFFF"/>
                        </a:solidFill>
                        <a:ln w="9525">
                          <a:solidFill>
                            <a:schemeClr val="bg1">
                              <a:lumMod val="100000"/>
                              <a:lumOff val="0"/>
                            </a:schemeClr>
                          </a:solidFill>
                          <a:miter lim="800000"/>
                          <a:headEnd/>
                          <a:tailEnd/>
                        </a:ln>
                      </wps:spPr>
                      <wps:txbx>
                        <w:txbxContent>
                          <w:p w14:paraId="495B7846"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 двумя мячами</w:t>
                            </w:r>
                          </w:p>
                          <w:p w14:paraId="5521FF74"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Следить за своим мячом и мячом противника.</w:t>
                            </w:r>
                          </w:p>
                          <w:p w14:paraId="1451DFCF"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своему мячу и мячу противника, чтобы мяч не выкатился из условно обозначенного коридора.</w:t>
                            </w:r>
                          </w:p>
                          <w:p w14:paraId="2403B36F"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3D077BBF"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В игре принимают участие пары. Они располагаются на противоположных сторонах коридора шириной 4 м на расстоянии 5 – 6 м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переделы коридора, пара заканчивает соревнование. Побеждает пара, сумевшая дольше других без ошибок выполнить упражнение.</w:t>
                            </w:r>
                          </w:p>
                          <w:p w14:paraId="632320BB"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посылает мяч ногой, другой останавливает его той же ногой.</w:t>
                            </w:r>
                          </w:p>
                          <w:p w14:paraId="55AB97AC"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катит мяч руками, другой останавливает его ногами.</w:t>
                            </w:r>
                          </w:p>
                          <w:p w14:paraId="32E69759" w14:textId="77777777" w:rsidR="005706FD" w:rsidRPr="005706FD" w:rsidRDefault="005706FD" w:rsidP="005706FD">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9843D" id="Text Box 16" o:spid="_x0000_s1038" type="#_x0000_t202" style="position:absolute;margin-left:97.5pt;margin-top:81pt;width:420pt;height:6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" strokecolor="white [3212]">
                <v:textbox>
                  <w:txbxContent>
                    <w:p w14:paraId="495B7846"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 двумя мячами</w:t>
                      </w:r>
                    </w:p>
                    <w:p w14:paraId="5521FF74"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Следить за своим мячом и мячом противника.</w:t>
                      </w:r>
                    </w:p>
                    <w:p w14:paraId="1451DFCF"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своему мячу и мячу противника, чтобы мяч не выкатился из условно обозначенного коридора.</w:t>
                      </w:r>
                    </w:p>
                    <w:p w14:paraId="2403B36F"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3D077BBF"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В игре принимают участие пары. Они располагаются на противоположных сторонах коридора шириной 4 м на расстоянии 5 – 6 м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переделы коридора, пара заканчивает соревнование. Побеждает пара, сумевшая дольше других без ошибок выполнить упражнение.</w:t>
                      </w:r>
                    </w:p>
                    <w:p w14:paraId="632320BB"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посылает мяч ногой, другой останавливает его той же ногой.</w:t>
                      </w:r>
                    </w:p>
                    <w:p w14:paraId="55AB97AC"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катит мяч руками, другой останавливает его ногами.</w:t>
                      </w:r>
                    </w:p>
                    <w:p w14:paraId="32E69759" w14:textId="77777777" w:rsidR="005706FD" w:rsidRPr="005706FD" w:rsidRDefault="005706FD" w:rsidP="005706FD">
                      <w:pPr>
                        <w:jc w:val="center"/>
                        <w:rPr>
                          <w:rFonts w:ascii="Arial" w:hAnsi="Arial" w:cs="Arial"/>
                          <w:sz w:val="32"/>
                          <w:szCs w:val="32"/>
                        </w:rPr>
                      </w:pPr>
                    </w:p>
                  </w:txbxContent>
                </v:textbox>
              </v:shape>
            </w:pict>
          </mc:Fallback>
        </mc:AlternateContent>
      </w:r>
      <w:r w:rsidR="00AC4FB5" w:rsidRPr="00AC4FB5">
        <w:rPr>
          <w:noProof/>
        </w:rPr>
        <w:drawing>
          <wp:inline distT="0" distB="0" distL="0" distR="0" wp14:anchorId="2FE42A6F" wp14:editId="5F3CA775">
            <wp:extent cx="7557793" cy="10677525"/>
            <wp:effectExtent l="19050" t="0" r="5057" b="0"/>
            <wp:docPr id="13"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076AE229" w14:textId="77777777" w:rsidR="00AC4FB5" w:rsidRDefault="009A7CED">
      <w:r>
        <w:rPr>
          <w:noProof/>
        </w:rPr>
        <w:lastRenderedPageBreak/>
        <mc:AlternateContent>
          <mc:Choice Requires="wps">
            <w:drawing>
              <wp:anchor distT="0" distB="0" distL="114300" distR="114300" simplePos="0" relativeHeight="251670528" behindDoc="0" locked="0" layoutInCell="1" allowOverlap="1" wp14:anchorId="34F12A1E" wp14:editId="22E988FB">
                <wp:simplePos x="0" y="0"/>
                <wp:positionH relativeFrom="column">
                  <wp:posOffset>1285875</wp:posOffset>
                </wp:positionH>
                <wp:positionV relativeFrom="paragraph">
                  <wp:posOffset>981075</wp:posOffset>
                </wp:positionV>
                <wp:extent cx="5010150" cy="8448675"/>
                <wp:effectExtent l="9525" t="9525" r="9525" b="952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448675"/>
                        </a:xfrm>
                        <a:prstGeom prst="rect">
                          <a:avLst/>
                        </a:prstGeom>
                        <a:solidFill>
                          <a:srgbClr val="FFFFFF"/>
                        </a:solidFill>
                        <a:ln w="9525">
                          <a:solidFill>
                            <a:schemeClr val="bg1">
                              <a:lumMod val="100000"/>
                              <a:lumOff val="0"/>
                            </a:schemeClr>
                          </a:solidFill>
                          <a:miter lim="800000"/>
                          <a:headEnd/>
                          <a:tailEnd/>
                        </a:ln>
                      </wps:spPr>
                      <wps:txbx>
                        <w:txbxContent>
                          <w:p w14:paraId="32A35B27" w14:textId="77777777" w:rsidR="005706FD" w:rsidRDefault="005706FD" w:rsidP="005706FD">
                            <w:pPr>
                              <w:spacing w:line="360" w:lineRule="auto"/>
                              <w:jc w:val="center"/>
                              <w:rPr>
                                <w:rFonts w:ascii="Arial" w:hAnsi="Arial" w:cs="Arial"/>
                                <w:b/>
                                <w:color w:val="FF0000"/>
                                <w:sz w:val="32"/>
                                <w:szCs w:val="32"/>
                              </w:rPr>
                            </w:pPr>
                          </w:p>
                          <w:p w14:paraId="3FECA80E"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Сильный удар</w:t>
                            </w:r>
                          </w:p>
                          <w:p w14:paraId="74F80676"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Удар ногой по неподвижному мячу.</w:t>
                            </w:r>
                          </w:p>
                          <w:p w14:paraId="6A1CD3DA"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Сделать удар так, чтобы мяч укатился как можно дальше.</w:t>
                            </w:r>
                          </w:p>
                          <w:p w14:paraId="6EF83D1E"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444D8975"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удара, а далее – коридор шириной 10 м. играющие поочередно совершают по 3 удара левой и правой ногой, стремясь послать мяч как можно дальше. Попытка засчитывается, если мяч приземлиться в пределах коридора. Побеждает ребенок, пославший мяч дальше других (берется результат одной попытки).</w:t>
                            </w:r>
                          </w:p>
                          <w:p w14:paraId="6D9F1429"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по мячу внутренней стороной стопы («щёчкой»).</w:t>
                            </w:r>
                          </w:p>
                          <w:p w14:paraId="0AD54DC0"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внешней стороной стопы.</w:t>
                            </w:r>
                          </w:p>
                          <w:p w14:paraId="3414851C" w14:textId="77777777" w:rsidR="005706FD" w:rsidRPr="005706FD" w:rsidRDefault="005706FD" w:rsidP="005706FD">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12A1E" id="Text Box 17" o:spid="_x0000_s1039" type="#_x0000_t202" style="position:absolute;margin-left:101.25pt;margin-top:77.25pt;width:394.5pt;height:6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" strokecolor="white [3212]">
                <v:textbox>
                  <w:txbxContent>
                    <w:p w14:paraId="32A35B27" w14:textId="77777777" w:rsidR="005706FD" w:rsidRDefault="005706FD" w:rsidP="005706FD">
                      <w:pPr>
                        <w:spacing w:line="360" w:lineRule="auto"/>
                        <w:jc w:val="center"/>
                        <w:rPr>
                          <w:rFonts w:ascii="Arial" w:hAnsi="Arial" w:cs="Arial"/>
                          <w:b/>
                          <w:color w:val="FF0000"/>
                          <w:sz w:val="32"/>
                          <w:szCs w:val="32"/>
                        </w:rPr>
                      </w:pPr>
                    </w:p>
                    <w:p w14:paraId="3FECA80E"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Сильный удар</w:t>
                      </w:r>
                    </w:p>
                    <w:p w14:paraId="74F80676"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Удар ногой по неподвижному мячу.</w:t>
                      </w:r>
                    </w:p>
                    <w:p w14:paraId="6A1CD3DA"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Сделать удар так, чтобы мяч укатился как можно дальше.</w:t>
                      </w:r>
                    </w:p>
                    <w:p w14:paraId="6EF83D1E"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444D8975"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удара, а далее – коридор шириной 10 м. играющие поочередно совершают по 3 удара левой и правой ногой, стремясь послать мяч как можно дальше. Попытка засчитывается, если мяч приземлиться в пределах коридора. Побеждает ребенок, пославший мяч дальше других (берется результат одной попытки).</w:t>
                      </w:r>
                    </w:p>
                    <w:p w14:paraId="6D9F1429"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по мячу внутренней стороной стопы («щёчкой»).</w:t>
                      </w:r>
                    </w:p>
                    <w:p w14:paraId="0AD54DC0"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внешней стороной стопы.</w:t>
                      </w:r>
                    </w:p>
                    <w:p w14:paraId="3414851C" w14:textId="77777777" w:rsidR="005706FD" w:rsidRPr="005706FD" w:rsidRDefault="005706FD" w:rsidP="005706FD">
                      <w:pPr>
                        <w:jc w:val="center"/>
                        <w:rPr>
                          <w:rFonts w:ascii="Arial" w:hAnsi="Arial" w:cs="Arial"/>
                          <w:sz w:val="32"/>
                          <w:szCs w:val="32"/>
                        </w:rPr>
                      </w:pPr>
                    </w:p>
                  </w:txbxContent>
                </v:textbox>
              </v:shape>
            </w:pict>
          </mc:Fallback>
        </mc:AlternateContent>
      </w:r>
      <w:r w:rsidR="00AC4FB5" w:rsidRPr="00AC4FB5">
        <w:rPr>
          <w:noProof/>
        </w:rPr>
        <w:drawing>
          <wp:inline distT="0" distB="0" distL="0" distR="0" wp14:anchorId="7438D4FB" wp14:editId="434F8C2E">
            <wp:extent cx="7557793" cy="10677525"/>
            <wp:effectExtent l="19050" t="0" r="5057" b="0"/>
            <wp:docPr id="14"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2A72E556" w14:textId="77777777" w:rsidR="00AC4FB5" w:rsidRDefault="009A7CED">
      <w:r>
        <w:rPr>
          <w:noProof/>
        </w:rPr>
        <w:lastRenderedPageBreak/>
        <mc:AlternateContent>
          <mc:Choice Requires="wps">
            <w:drawing>
              <wp:anchor distT="0" distB="0" distL="114300" distR="114300" simplePos="0" relativeHeight="251671552" behindDoc="0" locked="0" layoutInCell="1" allowOverlap="1" wp14:anchorId="5DC1A93C" wp14:editId="69864B8B">
                <wp:simplePos x="0" y="0"/>
                <wp:positionH relativeFrom="column">
                  <wp:posOffset>1352550</wp:posOffset>
                </wp:positionH>
                <wp:positionV relativeFrom="paragraph">
                  <wp:posOffset>1133475</wp:posOffset>
                </wp:positionV>
                <wp:extent cx="5048250" cy="8181975"/>
                <wp:effectExtent l="9525" t="9525" r="9525" b="952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181975"/>
                        </a:xfrm>
                        <a:prstGeom prst="rect">
                          <a:avLst/>
                        </a:prstGeom>
                        <a:solidFill>
                          <a:srgbClr val="FFFFFF"/>
                        </a:solidFill>
                        <a:ln w="9525">
                          <a:solidFill>
                            <a:schemeClr val="bg1">
                              <a:lumMod val="100000"/>
                              <a:lumOff val="0"/>
                            </a:schemeClr>
                          </a:solidFill>
                          <a:miter lim="800000"/>
                          <a:headEnd/>
                          <a:tailEnd/>
                        </a:ln>
                      </wps:spPr>
                      <wps:txbx>
                        <w:txbxContent>
                          <w:p w14:paraId="3ACD4ADC" w14:textId="77777777" w:rsidR="005706FD" w:rsidRDefault="005706FD" w:rsidP="005706FD">
                            <w:pPr>
                              <w:spacing w:line="360" w:lineRule="auto"/>
                              <w:jc w:val="center"/>
                              <w:rPr>
                                <w:rFonts w:ascii="Arial" w:hAnsi="Arial" w:cs="Arial"/>
                                <w:b/>
                                <w:color w:val="FF0000"/>
                                <w:sz w:val="32"/>
                                <w:szCs w:val="32"/>
                              </w:rPr>
                            </w:pPr>
                          </w:p>
                          <w:p w14:paraId="70BDB9D4"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Попади в мишень</w:t>
                            </w:r>
                          </w:p>
                          <w:p w14:paraId="398EE709"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Выполнит удар по мячу с четким попаданием в мишень.</w:t>
                            </w:r>
                          </w:p>
                          <w:p w14:paraId="3A422933"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мячу с попадание в мишень.</w:t>
                            </w:r>
                          </w:p>
                          <w:p w14:paraId="173356B5"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279214AE"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 xml:space="preserve">Дети </w:t>
                            </w:r>
                            <w:r>
                              <w:rPr>
                                <w:rFonts w:ascii="Arial" w:hAnsi="Arial" w:cs="Arial"/>
                                <w:color w:val="002060"/>
                                <w:sz w:val="32"/>
                                <w:szCs w:val="32"/>
                              </w:rPr>
                              <w:t>поочередно с расстояния 7 – 10 м.</w:t>
                            </w:r>
                            <w:r w:rsidRPr="005706FD">
                              <w:rPr>
                                <w:rFonts w:ascii="Arial" w:hAnsi="Arial" w:cs="Arial"/>
                                <w:color w:val="002060"/>
                                <w:sz w:val="32"/>
                                <w:szCs w:val="32"/>
                              </w:rPr>
                              <w:t xml:space="preserve"> стремятся попасть в круг диаметром 1 м, обозначенный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w:t>
                            </w:r>
                          </w:p>
                          <w:p w14:paraId="2A301028"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Игру можно провести и как командную. В этом случае победительницей считается команда, игроки которой в сумме забили больше голов.</w:t>
                            </w:r>
                          </w:p>
                          <w:p w14:paraId="10E8AA2C" w14:textId="77777777" w:rsidR="005706FD" w:rsidRPr="005706FD" w:rsidRDefault="005706FD" w:rsidP="005706FD">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1A93C" id="Text Box 18" o:spid="_x0000_s1040" type="#_x0000_t202" style="position:absolute;margin-left:106.5pt;margin-top:89.25pt;width:397.5pt;height:6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" strokecolor="white [3212]">
                <v:textbox>
                  <w:txbxContent>
                    <w:p w14:paraId="3ACD4ADC" w14:textId="77777777" w:rsidR="005706FD" w:rsidRDefault="005706FD" w:rsidP="005706FD">
                      <w:pPr>
                        <w:spacing w:line="360" w:lineRule="auto"/>
                        <w:jc w:val="center"/>
                        <w:rPr>
                          <w:rFonts w:ascii="Arial" w:hAnsi="Arial" w:cs="Arial"/>
                          <w:b/>
                          <w:color w:val="FF0000"/>
                          <w:sz w:val="32"/>
                          <w:szCs w:val="32"/>
                        </w:rPr>
                      </w:pPr>
                    </w:p>
                    <w:p w14:paraId="70BDB9D4"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Попади в мишень</w:t>
                      </w:r>
                    </w:p>
                    <w:p w14:paraId="398EE709"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Выполнит удар по мячу с четким попаданием в мишень.</w:t>
                      </w:r>
                    </w:p>
                    <w:p w14:paraId="3A422933"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мячу с попадание в мишень.</w:t>
                      </w:r>
                    </w:p>
                    <w:p w14:paraId="173356B5"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279214AE"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 xml:space="preserve">Дети </w:t>
                      </w:r>
                      <w:r>
                        <w:rPr>
                          <w:rFonts w:ascii="Arial" w:hAnsi="Arial" w:cs="Arial"/>
                          <w:color w:val="002060"/>
                          <w:sz w:val="32"/>
                          <w:szCs w:val="32"/>
                        </w:rPr>
                        <w:t>поочередно с расстояния 7 – 10 м.</w:t>
                      </w:r>
                      <w:r w:rsidRPr="005706FD">
                        <w:rPr>
                          <w:rFonts w:ascii="Arial" w:hAnsi="Arial" w:cs="Arial"/>
                          <w:color w:val="002060"/>
                          <w:sz w:val="32"/>
                          <w:szCs w:val="32"/>
                        </w:rPr>
                        <w:t xml:space="preserve"> стремятся попасть в круг диаметром 1 м, обозначенный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w:t>
                      </w:r>
                    </w:p>
                    <w:p w14:paraId="2A301028"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Игру можно провести и как командную. В этом случае победительницей считается команда, игроки которой в сумме забили больше голов.</w:t>
                      </w:r>
                    </w:p>
                    <w:p w14:paraId="10E8AA2C" w14:textId="77777777" w:rsidR="005706FD" w:rsidRPr="005706FD" w:rsidRDefault="005706FD" w:rsidP="005706FD">
                      <w:pPr>
                        <w:jc w:val="center"/>
                        <w:rPr>
                          <w:rFonts w:ascii="Arial" w:hAnsi="Arial" w:cs="Arial"/>
                          <w:sz w:val="32"/>
                          <w:szCs w:val="32"/>
                        </w:rPr>
                      </w:pPr>
                    </w:p>
                  </w:txbxContent>
                </v:textbox>
              </v:shape>
            </w:pict>
          </mc:Fallback>
        </mc:AlternateContent>
      </w:r>
      <w:r w:rsidR="00AC4FB5" w:rsidRPr="00AC4FB5">
        <w:rPr>
          <w:noProof/>
        </w:rPr>
        <w:drawing>
          <wp:inline distT="0" distB="0" distL="0" distR="0" wp14:anchorId="600D1126" wp14:editId="7057D018">
            <wp:extent cx="7557793" cy="10677525"/>
            <wp:effectExtent l="19050" t="0" r="5057" b="0"/>
            <wp:docPr id="15"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14D4CEB0" w14:textId="77777777" w:rsidR="00AC4FB5" w:rsidRDefault="009A7CED">
      <w:r>
        <w:rPr>
          <w:noProof/>
        </w:rPr>
        <w:lastRenderedPageBreak/>
        <mc:AlternateContent>
          <mc:Choice Requires="wps">
            <w:drawing>
              <wp:anchor distT="0" distB="0" distL="114300" distR="114300" simplePos="0" relativeHeight="251672576" behindDoc="0" locked="0" layoutInCell="1" allowOverlap="1" wp14:anchorId="73D71B22" wp14:editId="1E38CF48">
                <wp:simplePos x="0" y="0"/>
                <wp:positionH relativeFrom="column">
                  <wp:posOffset>1323975</wp:posOffset>
                </wp:positionH>
                <wp:positionV relativeFrom="paragraph">
                  <wp:posOffset>1123950</wp:posOffset>
                </wp:positionV>
                <wp:extent cx="5067300" cy="8429625"/>
                <wp:effectExtent l="9525" t="9525" r="9525" b="952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429625"/>
                        </a:xfrm>
                        <a:prstGeom prst="rect">
                          <a:avLst/>
                        </a:prstGeom>
                        <a:solidFill>
                          <a:srgbClr val="FFFFFF"/>
                        </a:solidFill>
                        <a:ln w="9525">
                          <a:solidFill>
                            <a:schemeClr val="bg1">
                              <a:lumMod val="100000"/>
                              <a:lumOff val="0"/>
                            </a:schemeClr>
                          </a:solidFill>
                          <a:miter lim="800000"/>
                          <a:headEnd/>
                          <a:tailEnd/>
                        </a:ln>
                      </wps:spPr>
                      <wps:txbx>
                        <w:txbxContent>
                          <w:p w14:paraId="3149CFD7" w14:textId="77777777" w:rsidR="005706FD" w:rsidRDefault="005706FD" w:rsidP="005706FD">
                            <w:pPr>
                              <w:spacing w:line="360" w:lineRule="auto"/>
                              <w:jc w:val="center"/>
                              <w:rPr>
                                <w:rFonts w:ascii="Arial" w:hAnsi="Arial" w:cs="Arial"/>
                                <w:b/>
                                <w:color w:val="FF0000"/>
                                <w:sz w:val="32"/>
                                <w:szCs w:val="32"/>
                              </w:rPr>
                            </w:pPr>
                          </w:p>
                          <w:p w14:paraId="77B74252"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Пингвины с мячом</w:t>
                            </w:r>
                          </w:p>
                          <w:p w14:paraId="4C782E1D"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Игровое упражнение: перенести мяч на противоположную сторону с ударом по  мячу.</w:t>
                            </w:r>
                          </w:p>
                          <w:p w14:paraId="398DDEC9"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12A88D1B" w14:textId="77777777" w:rsidR="005706FD" w:rsidRPr="005706FD" w:rsidRDefault="005706FD" w:rsidP="005706FD">
                            <w:pPr>
                              <w:numPr>
                                <w:ilvl w:val="0"/>
                                <w:numId w:val="14"/>
                              </w:numPr>
                              <w:spacing w:after="0" w:line="360" w:lineRule="auto"/>
                              <w:jc w:val="center"/>
                              <w:rPr>
                                <w:rStyle w:val="FontStyle15"/>
                                <w:rFonts w:ascii="Arial" w:hAnsi="Arial" w:cs="Arial"/>
                                <w:i w:val="0"/>
                                <w:iCs w:val="0"/>
                                <w:color w:val="002060"/>
                                <w:sz w:val="32"/>
                                <w:szCs w:val="32"/>
                              </w:rPr>
                            </w:pPr>
                            <w:r w:rsidRPr="005706FD">
                              <w:rPr>
                                <w:rFonts w:ascii="Arial" w:hAnsi="Arial" w:cs="Arial"/>
                                <w:color w:val="002060"/>
                                <w:sz w:val="32"/>
                                <w:szCs w:val="32"/>
                              </w:rPr>
                              <w:t>В игре участвуют две команды, которые выстраиваются в колонны за линией старта. В 5 – 8 м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14:paraId="6739EE3E" w14:textId="77777777" w:rsidR="005706FD" w:rsidRPr="005706FD" w:rsidRDefault="005706FD">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71B22" id="Text Box 19" o:spid="_x0000_s1041" type="#_x0000_t202" style="position:absolute;margin-left:104.25pt;margin-top:88.5pt;width:399pt;height:6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" strokecolor="white [3212]">
                <v:textbox>
                  <w:txbxContent>
                    <w:p w14:paraId="3149CFD7" w14:textId="77777777" w:rsidR="005706FD" w:rsidRDefault="005706FD" w:rsidP="005706FD">
                      <w:pPr>
                        <w:spacing w:line="360" w:lineRule="auto"/>
                        <w:jc w:val="center"/>
                        <w:rPr>
                          <w:rFonts w:ascii="Arial" w:hAnsi="Arial" w:cs="Arial"/>
                          <w:b/>
                          <w:color w:val="FF0000"/>
                          <w:sz w:val="32"/>
                          <w:szCs w:val="32"/>
                        </w:rPr>
                      </w:pPr>
                    </w:p>
                    <w:p w14:paraId="77B74252"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Пингвины с мячом</w:t>
                      </w:r>
                    </w:p>
                    <w:p w14:paraId="4C782E1D"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Игровое упражнение: перенести мяч на противоположную сторону с ударом по  мячу.</w:t>
                      </w:r>
                    </w:p>
                    <w:p w14:paraId="398DDEC9"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12A88D1B" w14:textId="77777777" w:rsidR="005706FD" w:rsidRPr="005706FD" w:rsidRDefault="005706FD" w:rsidP="005706FD">
                      <w:pPr>
                        <w:numPr>
                          <w:ilvl w:val="0"/>
                          <w:numId w:val="14"/>
                        </w:numPr>
                        <w:spacing w:after="0" w:line="360" w:lineRule="auto"/>
                        <w:jc w:val="center"/>
                        <w:rPr>
                          <w:rStyle w:val="FontStyle15"/>
                          <w:rFonts w:ascii="Arial" w:hAnsi="Arial" w:cs="Arial"/>
                          <w:i w:val="0"/>
                          <w:iCs w:val="0"/>
                          <w:color w:val="002060"/>
                          <w:sz w:val="32"/>
                          <w:szCs w:val="32"/>
                        </w:rPr>
                      </w:pPr>
                      <w:r w:rsidRPr="005706FD">
                        <w:rPr>
                          <w:rFonts w:ascii="Arial" w:hAnsi="Arial" w:cs="Arial"/>
                          <w:color w:val="002060"/>
                          <w:sz w:val="32"/>
                          <w:szCs w:val="32"/>
                        </w:rPr>
                        <w:t>В игре участвуют две команды, которые выстраиваются в колонны за линией старта. В 5 – 8 м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14:paraId="6739EE3E" w14:textId="77777777" w:rsidR="005706FD" w:rsidRPr="005706FD" w:rsidRDefault="005706FD">
                      <w:pPr>
                        <w:rPr>
                          <w:color w:val="002060"/>
                        </w:rPr>
                      </w:pPr>
                    </w:p>
                  </w:txbxContent>
                </v:textbox>
              </v:shape>
            </w:pict>
          </mc:Fallback>
        </mc:AlternateContent>
      </w:r>
      <w:r w:rsidR="00AC4FB5" w:rsidRPr="00AC4FB5">
        <w:rPr>
          <w:noProof/>
        </w:rPr>
        <w:drawing>
          <wp:inline distT="0" distB="0" distL="0" distR="0" wp14:anchorId="0474AE3D" wp14:editId="0B4D0CAA">
            <wp:extent cx="7557793" cy="10677525"/>
            <wp:effectExtent l="19050" t="0" r="5057" b="0"/>
            <wp:docPr id="16"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430A037D" w14:textId="77777777" w:rsidR="00AC4FB5" w:rsidRDefault="009A7CED">
      <w:r>
        <w:rPr>
          <w:noProof/>
        </w:rPr>
        <w:lastRenderedPageBreak/>
        <mc:AlternateContent>
          <mc:Choice Requires="wps">
            <w:drawing>
              <wp:anchor distT="0" distB="0" distL="114300" distR="114300" simplePos="0" relativeHeight="251673600" behindDoc="0" locked="0" layoutInCell="1" allowOverlap="1" wp14:anchorId="25EB9992" wp14:editId="5A6F3846">
                <wp:simplePos x="0" y="0"/>
                <wp:positionH relativeFrom="column">
                  <wp:posOffset>1333500</wp:posOffset>
                </wp:positionH>
                <wp:positionV relativeFrom="paragraph">
                  <wp:posOffset>1104900</wp:posOffset>
                </wp:positionV>
                <wp:extent cx="5105400" cy="85344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534400"/>
                        </a:xfrm>
                        <a:prstGeom prst="rect">
                          <a:avLst/>
                        </a:prstGeom>
                        <a:solidFill>
                          <a:srgbClr val="FFFFFF"/>
                        </a:solidFill>
                        <a:ln w="9525">
                          <a:solidFill>
                            <a:schemeClr val="bg1">
                              <a:lumMod val="100000"/>
                              <a:lumOff val="0"/>
                            </a:schemeClr>
                          </a:solidFill>
                          <a:miter lim="800000"/>
                          <a:headEnd/>
                          <a:tailEnd/>
                        </a:ln>
                      </wps:spPr>
                      <wps:txbx>
                        <w:txbxContent>
                          <w:p w14:paraId="2141F5D8" w14:textId="77777777" w:rsidR="005706FD" w:rsidRDefault="005706FD" w:rsidP="005706FD">
                            <w:pPr>
                              <w:spacing w:line="360" w:lineRule="auto"/>
                              <w:ind w:left="720"/>
                              <w:jc w:val="center"/>
                              <w:rPr>
                                <w:rStyle w:val="FontStyle15"/>
                                <w:rFonts w:ascii="Arial" w:hAnsi="Arial" w:cs="Arial"/>
                                <w:b/>
                                <w:color w:val="FF0000"/>
                                <w:sz w:val="32"/>
                                <w:szCs w:val="32"/>
                              </w:rPr>
                            </w:pPr>
                          </w:p>
                          <w:p w14:paraId="7A8121DA" w14:textId="77777777" w:rsidR="005706FD" w:rsidRPr="005706FD" w:rsidRDefault="005706FD" w:rsidP="005706FD">
                            <w:pPr>
                              <w:spacing w:line="360" w:lineRule="auto"/>
                              <w:ind w:left="720"/>
                              <w:jc w:val="center"/>
                              <w:rPr>
                                <w:rStyle w:val="FontStyle15"/>
                                <w:rFonts w:ascii="Arial" w:hAnsi="Arial" w:cs="Arial"/>
                                <w:b/>
                                <w:i w:val="0"/>
                                <w:color w:val="FF0000"/>
                                <w:sz w:val="32"/>
                                <w:szCs w:val="32"/>
                              </w:rPr>
                            </w:pPr>
                            <w:r w:rsidRPr="005706FD">
                              <w:rPr>
                                <w:rStyle w:val="FontStyle15"/>
                                <w:rFonts w:ascii="Arial" w:hAnsi="Arial" w:cs="Arial"/>
                                <w:b/>
                                <w:color w:val="FF0000"/>
                                <w:sz w:val="32"/>
                                <w:szCs w:val="32"/>
                              </w:rPr>
                              <w:t>Прокати мяч в ворота</w:t>
                            </w:r>
                          </w:p>
                          <w:p w14:paraId="46FCA5DA"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Прокатить мяч в ворота ударом ноги.</w:t>
                            </w:r>
                          </w:p>
                          <w:p w14:paraId="65736732"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Pr>
                                <w:rFonts w:ascii="Arial" w:hAnsi="Arial" w:cs="Arial"/>
                                <w:i/>
                                <w:color w:val="002060"/>
                                <w:sz w:val="32"/>
                                <w:szCs w:val="32"/>
                                <w:u w:val="single"/>
                              </w:rPr>
                              <w:t xml:space="preserve"> </w:t>
                            </w:r>
                            <w:r w:rsidRPr="005706FD">
                              <w:rPr>
                                <w:rStyle w:val="FontStyle14"/>
                                <w:rFonts w:ascii="Arial" w:hAnsi="Arial" w:cs="Arial"/>
                                <w:color w:val="002060"/>
                                <w:sz w:val="32"/>
                                <w:szCs w:val="32"/>
                              </w:rPr>
                              <w:t>Игру можно проводить, предварительно дав детям возможность поупражняться в отбивании мяча ногой произвольно. Де</w:t>
                            </w:r>
                            <w:r w:rsidRPr="005706FD">
                              <w:rPr>
                                <w:rStyle w:val="FontStyle14"/>
                                <w:rFonts w:ascii="Arial" w:hAnsi="Arial" w:cs="Arial"/>
                                <w:color w:val="002060"/>
                                <w:sz w:val="32"/>
                                <w:szCs w:val="32"/>
                              </w:rPr>
                              <w:softHyphen/>
                              <w:t>тям необходимо напоминать: мяч можно прокатить ногой по земле, можно ударить по нему так, что он подскочит и полетит высоко над зем</w:t>
                            </w:r>
                            <w:r w:rsidRPr="005706FD">
                              <w:rPr>
                                <w:rStyle w:val="FontStyle14"/>
                                <w:rFonts w:ascii="Arial" w:hAnsi="Arial" w:cs="Arial"/>
                                <w:color w:val="002060"/>
                                <w:sz w:val="32"/>
                                <w:szCs w:val="32"/>
                              </w:rPr>
                              <w:softHyphen/>
                              <w:t>лей. Чтобы мяч попал в ворота, надо ударить по нему так, чтобы он по</w:t>
                            </w:r>
                            <w:r w:rsidRPr="005706FD">
                              <w:rPr>
                                <w:rStyle w:val="FontStyle14"/>
                                <w:rFonts w:ascii="Arial" w:hAnsi="Arial" w:cs="Arial"/>
                                <w:color w:val="002060"/>
                                <w:sz w:val="32"/>
                                <w:szCs w:val="32"/>
                              </w:rPr>
                              <w:softHyphen/>
                              <w:t>катился по земле. Прокатывать мяч дети могут той ногой, какой им удобно.</w:t>
                            </w:r>
                          </w:p>
                          <w:p w14:paraId="174AE28D"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2EE1F897" w14:textId="77777777" w:rsidR="005706FD" w:rsidRPr="005706FD" w:rsidRDefault="005706FD" w:rsidP="005706FD">
                            <w:pPr>
                              <w:numPr>
                                <w:ilvl w:val="0"/>
                                <w:numId w:val="15"/>
                              </w:numPr>
                              <w:spacing w:after="0" w:line="360" w:lineRule="auto"/>
                              <w:jc w:val="center"/>
                              <w:rPr>
                                <w:rStyle w:val="FontStyle14"/>
                                <w:rFonts w:ascii="Arial" w:hAnsi="Arial" w:cs="Arial"/>
                                <w:color w:val="002060"/>
                                <w:spacing w:val="50"/>
                                <w:sz w:val="32"/>
                                <w:szCs w:val="32"/>
                              </w:rPr>
                            </w:pPr>
                            <w:r w:rsidRPr="005706FD">
                              <w:rPr>
                                <w:rStyle w:val="FontStyle14"/>
                                <w:rFonts w:ascii="Arial" w:hAnsi="Arial" w:cs="Arial"/>
                                <w:color w:val="002060"/>
                                <w:sz w:val="32"/>
                                <w:szCs w:val="32"/>
                              </w:rPr>
                              <w:t>Дети прокатывают мяч друг другу ногой по прямой между двумя флаж</w:t>
                            </w:r>
                            <w:r w:rsidRPr="005706FD">
                              <w:rPr>
                                <w:rStyle w:val="FontStyle14"/>
                                <w:rFonts w:ascii="Arial" w:hAnsi="Arial" w:cs="Arial"/>
                                <w:color w:val="002060"/>
                                <w:sz w:val="32"/>
                                <w:szCs w:val="32"/>
                              </w:rPr>
                              <w:softHyphen/>
                              <w:t xml:space="preserve">ками (кубиками). Расстояние между детьми - 3 м, между флажками </w:t>
                            </w:r>
                            <w:r w:rsidRPr="005706FD">
                              <w:rPr>
                                <w:rStyle w:val="FontStyle14"/>
                                <w:rFonts w:ascii="Arial" w:hAnsi="Arial" w:cs="Arial"/>
                                <w:color w:val="002060"/>
                                <w:spacing w:val="50"/>
                                <w:sz w:val="32"/>
                                <w:szCs w:val="32"/>
                              </w:rPr>
                              <w:t>-1м.</w:t>
                            </w:r>
                          </w:p>
                          <w:p w14:paraId="2E0A89A1" w14:textId="77777777" w:rsidR="005706FD" w:rsidRPr="005706FD" w:rsidRDefault="005706FD">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B9992" id="Text Box 20" o:spid="_x0000_s1042" type="#_x0000_t202" style="position:absolute;margin-left:105pt;margin-top:87pt;width:402pt;height:6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" strokecolor="white [3212]">
                <v:textbox>
                  <w:txbxContent>
                    <w:p w14:paraId="2141F5D8" w14:textId="77777777" w:rsidR="005706FD" w:rsidRDefault="005706FD" w:rsidP="005706FD">
                      <w:pPr>
                        <w:spacing w:line="360" w:lineRule="auto"/>
                        <w:ind w:left="720"/>
                        <w:jc w:val="center"/>
                        <w:rPr>
                          <w:rStyle w:val="FontStyle15"/>
                          <w:rFonts w:ascii="Arial" w:hAnsi="Arial" w:cs="Arial"/>
                          <w:b/>
                          <w:color w:val="FF0000"/>
                          <w:sz w:val="32"/>
                          <w:szCs w:val="32"/>
                        </w:rPr>
                      </w:pPr>
                    </w:p>
                    <w:p w14:paraId="7A8121DA" w14:textId="77777777" w:rsidR="005706FD" w:rsidRPr="005706FD" w:rsidRDefault="005706FD" w:rsidP="005706FD">
                      <w:pPr>
                        <w:spacing w:line="360" w:lineRule="auto"/>
                        <w:ind w:left="720"/>
                        <w:jc w:val="center"/>
                        <w:rPr>
                          <w:rStyle w:val="FontStyle15"/>
                          <w:rFonts w:ascii="Arial" w:hAnsi="Arial" w:cs="Arial"/>
                          <w:b/>
                          <w:i w:val="0"/>
                          <w:color w:val="FF0000"/>
                          <w:sz w:val="32"/>
                          <w:szCs w:val="32"/>
                        </w:rPr>
                      </w:pPr>
                      <w:r w:rsidRPr="005706FD">
                        <w:rPr>
                          <w:rStyle w:val="FontStyle15"/>
                          <w:rFonts w:ascii="Arial" w:hAnsi="Arial" w:cs="Arial"/>
                          <w:b/>
                          <w:color w:val="FF0000"/>
                          <w:sz w:val="32"/>
                          <w:szCs w:val="32"/>
                        </w:rPr>
                        <w:t>Прокати мяч в ворота</w:t>
                      </w:r>
                    </w:p>
                    <w:p w14:paraId="46FCA5DA"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Прокатить мяч в ворота ударом ноги.</w:t>
                      </w:r>
                    </w:p>
                    <w:p w14:paraId="65736732"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Pr>
                          <w:rFonts w:ascii="Arial" w:hAnsi="Arial" w:cs="Arial"/>
                          <w:i/>
                          <w:color w:val="002060"/>
                          <w:sz w:val="32"/>
                          <w:szCs w:val="32"/>
                          <w:u w:val="single"/>
                        </w:rPr>
                        <w:t xml:space="preserve"> </w:t>
                      </w:r>
                      <w:r w:rsidRPr="005706FD">
                        <w:rPr>
                          <w:rStyle w:val="FontStyle14"/>
                          <w:rFonts w:ascii="Arial" w:hAnsi="Arial" w:cs="Arial"/>
                          <w:color w:val="002060"/>
                          <w:sz w:val="32"/>
                          <w:szCs w:val="32"/>
                        </w:rPr>
                        <w:t>Игру можно проводить, предварительно дав детям возможность поупражняться в отбивании мяча ногой произвольно. Де</w:t>
                      </w:r>
                      <w:r w:rsidRPr="005706FD">
                        <w:rPr>
                          <w:rStyle w:val="FontStyle14"/>
                          <w:rFonts w:ascii="Arial" w:hAnsi="Arial" w:cs="Arial"/>
                          <w:color w:val="002060"/>
                          <w:sz w:val="32"/>
                          <w:szCs w:val="32"/>
                        </w:rPr>
                        <w:softHyphen/>
                        <w:t>тям необходимо напоминать: мяч можно прокатить ногой по земле, можно ударить по нему так, что он подскочит и полетит высоко над зем</w:t>
                      </w:r>
                      <w:r w:rsidRPr="005706FD">
                        <w:rPr>
                          <w:rStyle w:val="FontStyle14"/>
                          <w:rFonts w:ascii="Arial" w:hAnsi="Arial" w:cs="Arial"/>
                          <w:color w:val="002060"/>
                          <w:sz w:val="32"/>
                          <w:szCs w:val="32"/>
                        </w:rPr>
                        <w:softHyphen/>
                        <w:t>лей. Чтобы мяч попал в ворота, надо ударить по нему так, чтобы он по</w:t>
                      </w:r>
                      <w:r w:rsidRPr="005706FD">
                        <w:rPr>
                          <w:rStyle w:val="FontStyle14"/>
                          <w:rFonts w:ascii="Arial" w:hAnsi="Arial" w:cs="Arial"/>
                          <w:color w:val="002060"/>
                          <w:sz w:val="32"/>
                          <w:szCs w:val="32"/>
                        </w:rPr>
                        <w:softHyphen/>
                        <w:t>катился по земле. Прокатывать мяч дети могут той ногой, какой им удобно.</w:t>
                      </w:r>
                    </w:p>
                    <w:p w14:paraId="174AE28D"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2EE1F897" w14:textId="77777777" w:rsidR="005706FD" w:rsidRPr="005706FD" w:rsidRDefault="005706FD" w:rsidP="005706FD">
                      <w:pPr>
                        <w:numPr>
                          <w:ilvl w:val="0"/>
                          <w:numId w:val="15"/>
                        </w:numPr>
                        <w:spacing w:after="0" w:line="360" w:lineRule="auto"/>
                        <w:jc w:val="center"/>
                        <w:rPr>
                          <w:rStyle w:val="FontStyle14"/>
                          <w:rFonts w:ascii="Arial" w:hAnsi="Arial" w:cs="Arial"/>
                          <w:color w:val="002060"/>
                          <w:spacing w:val="50"/>
                          <w:sz w:val="32"/>
                          <w:szCs w:val="32"/>
                        </w:rPr>
                      </w:pPr>
                      <w:r w:rsidRPr="005706FD">
                        <w:rPr>
                          <w:rStyle w:val="FontStyle14"/>
                          <w:rFonts w:ascii="Arial" w:hAnsi="Arial" w:cs="Arial"/>
                          <w:color w:val="002060"/>
                          <w:sz w:val="32"/>
                          <w:szCs w:val="32"/>
                        </w:rPr>
                        <w:t>Дети прокатывают мяч друг другу ногой по прямой между двумя флаж</w:t>
                      </w:r>
                      <w:r w:rsidRPr="005706FD">
                        <w:rPr>
                          <w:rStyle w:val="FontStyle14"/>
                          <w:rFonts w:ascii="Arial" w:hAnsi="Arial" w:cs="Arial"/>
                          <w:color w:val="002060"/>
                          <w:sz w:val="32"/>
                          <w:szCs w:val="32"/>
                        </w:rPr>
                        <w:softHyphen/>
                        <w:t xml:space="preserve">ками (кубиками). Расстояние между детьми - 3 м, между флажками </w:t>
                      </w:r>
                      <w:r w:rsidRPr="005706FD">
                        <w:rPr>
                          <w:rStyle w:val="FontStyle14"/>
                          <w:rFonts w:ascii="Arial" w:hAnsi="Arial" w:cs="Arial"/>
                          <w:color w:val="002060"/>
                          <w:spacing w:val="50"/>
                          <w:sz w:val="32"/>
                          <w:szCs w:val="32"/>
                        </w:rPr>
                        <w:t>-1м.</w:t>
                      </w:r>
                    </w:p>
                    <w:p w14:paraId="2E0A89A1" w14:textId="77777777" w:rsidR="005706FD" w:rsidRPr="005706FD" w:rsidRDefault="005706FD">
                      <w:pPr>
                        <w:rPr>
                          <w:color w:val="002060"/>
                        </w:rPr>
                      </w:pPr>
                    </w:p>
                  </w:txbxContent>
                </v:textbox>
              </v:shape>
            </w:pict>
          </mc:Fallback>
        </mc:AlternateContent>
      </w:r>
      <w:r w:rsidR="00AC4FB5" w:rsidRPr="00AC4FB5">
        <w:rPr>
          <w:noProof/>
        </w:rPr>
        <w:drawing>
          <wp:inline distT="0" distB="0" distL="0" distR="0" wp14:anchorId="77CEC525" wp14:editId="526E15F9">
            <wp:extent cx="7557793" cy="10677525"/>
            <wp:effectExtent l="19050" t="0" r="5057" b="0"/>
            <wp:docPr id="17"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7234AC2C" w14:textId="77777777" w:rsidR="00AC4FB5" w:rsidRDefault="009A7CED">
      <w:r>
        <w:rPr>
          <w:noProof/>
        </w:rPr>
        <w:lastRenderedPageBreak/>
        <mc:AlternateContent>
          <mc:Choice Requires="wps">
            <w:drawing>
              <wp:anchor distT="0" distB="0" distL="114300" distR="114300" simplePos="0" relativeHeight="251674624" behindDoc="0" locked="0" layoutInCell="1" allowOverlap="1" wp14:anchorId="644DE345" wp14:editId="1B14CAE6">
                <wp:simplePos x="0" y="0"/>
                <wp:positionH relativeFrom="column">
                  <wp:posOffset>1381125</wp:posOffset>
                </wp:positionH>
                <wp:positionV relativeFrom="paragraph">
                  <wp:posOffset>1057275</wp:posOffset>
                </wp:positionV>
                <wp:extent cx="4857750" cy="8267700"/>
                <wp:effectExtent l="9525" t="9525" r="9525" b="952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267700"/>
                        </a:xfrm>
                        <a:prstGeom prst="rect">
                          <a:avLst/>
                        </a:prstGeom>
                        <a:solidFill>
                          <a:srgbClr val="FFFFFF"/>
                        </a:solidFill>
                        <a:ln w="9525">
                          <a:solidFill>
                            <a:schemeClr val="bg1">
                              <a:lumMod val="100000"/>
                              <a:lumOff val="0"/>
                            </a:schemeClr>
                          </a:solidFill>
                          <a:miter lim="800000"/>
                          <a:headEnd/>
                          <a:tailEnd/>
                        </a:ln>
                      </wps:spPr>
                      <wps:txbx>
                        <w:txbxContent>
                          <w:p w14:paraId="17F517DD" w14:textId="77777777" w:rsidR="005706FD" w:rsidRPr="005706FD" w:rsidRDefault="005706FD" w:rsidP="005706FD">
                            <w:pPr>
                              <w:spacing w:line="360" w:lineRule="auto"/>
                              <w:ind w:left="720"/>
                              <w:jc w:val="center"/>
                              <w:rPr>
                                <w:rStyle w:val="FontStyle15"/>
                                <w:rFonts w:ascii="Arial" w:hAnsi="Arial" w:cs="Arial"/>
                                <w:b/>
                                <w:i w:val="0"/>
                                <w:color w:val="FF0000"/>
                                <w:sz w:val="28"/>
                                <w:szCs w:val="28"/>
                              </w:rPr>
                            </w:pPr>
                            <w:r w:rsidRPr="005706FD">
                              <w:rPr>
                                <w:rStyle w:val="FontStyle15"/>
                                <w:rFonts w:ascii="Arial" w:hAnsi="Arial" w:cs="Arial"/>
                                <w:b/>
                                <w:color w:val="FF0000"/>
                                <w:sz w:val="28"/>
                                <w:szCs w:val="28"/>
                              </w:rPr>
                              <w:t>Мяч под планкой</w:t>
                            </w:r>
                          </w:p>
                          <w:p w14:paraId="30A1408B" w14:textId="77777777" w:rsidR="005706FD" w:rsidRPr="005706FD" w:rsidRDefault="005706FD" w:rsidP="005706FD">
                            <w:pPr>
                              <w:spacing w:line="360" w:lineRule="auto"/>
                              <w:jc w:val="center"/>
                              <w:rPr>
                                <w:rFonts w:ascii="Arial" w:hAnsi="Arial" w:cs="Arial"/>
                                <w:color w:val="002060"/>
                              </w:rPr>
                            </w:pPr>
                            <w:r w:rsidRPr="005706FD">
                              <w:rPr>
                                <w:rFonts w:ascii="Arial" w:hAnsi="Arial" w:cs="Arial"/>
                                <w:i/>
                                <w:color w:val="002060"/>
                                <w:sz w:val="28"/>
                                <w:szCs w:val="28"/>
                                <w:u w:val="single"/>
                              </w:rPr>
                              <w:t>Цель:</w:t>
                            </w:r>
                            <w:r w:rsidRPr="005706FD">
                              <w:rPr>
                                <w:rFonts w:ascii="Arial" w:hAnsi="Arial" w:cs="Arial"/>
                                <w:color w:val="002060"/>
                                <w:sz w:val="28"/>
                                <w:szCs w:val="28"/>
                              </w:rPr>
                              <w:t xml:space="preserve"> Прокатить мяч под планкой ударом ноги.</w:t>
                            </w:r>
                          </w:p>
                          <w:p w14:paraId="3535E45F" w14:textId="77777777" w:rsidR="005706FD" w:rsidRPr="005706FD" w:rsidRDefault="005706FD" w:rsidP="005706FD">
                            <w:pPr>
                              <w:spacing w:line="360" w:lineRule="auto"/>
                              <w:jc w:val="center"/>
                              <w:rPr>
                                <w:rStyle w:val="FontStyle14"/>
                                <w:rFonts w:ascii="Arial" w:hAnsi="Arial" w:cs="Arial"/>
                                <w:color w:val="002060"/>
                                <w:sz w:val="28"/>
                                <w:szCs w:val="28"/>
                              </w:rPr>
                            </w:pPr>
                            <w:r w:rsidRPr="005706FD">
                              <w:rPr>
                                <w:rFonts w:ascii="Arial" w:hAnsi="Arial" w:cs="Arial"/>
                                <w:i/>
                                <w:color w:val="002060"/>
                                <w:sz w:val="28"/>
                                <w:szCs w:val="28"/>
                                <w:u w:val="single"/>
                              </w:rPr>
                              <w:t>Игровые правила:</w:t>
                            </w:r>
                            <w:r>
                              <w:rPr>
                                <w:rFonts w:ascii="Arial" w:hAnsi="Arial" w:cs="Arial"/>
                                <w:i/>
                                <w:color w:val="002060"/>
                                <w:sz w:val="28"/>
                                <w:szCs w:val="28"/>
                                <w:u w:val="single"/>
                              </w:rPr>
                              <w:t xml:space="preserve"> </w:t>
                            </w:r>
                            <w:r w:rsidRPr="005706FD">
                              <w:rPr>
                                <w:rStyle w:val="FontStyle14"/>
                                <w:rFonts w:ascii="Arial" w:hAnsi="Arial" w:cs="Arial"/>
                                <w:color w:val="002060"/>
                                <w:sz w:val="28"/>
                                <w:szCs w:val="28"/>
                              </w:rPr>
                              <w:t>Начинать игру можно с двумя детьми. Они прокатыва</w:t>
                            </w:r>
                            <w:r w:rsidRPr="005706FD">
                              <w:rPr>
                                <w:rStyle w:val="FontStyle14"/>
                                <w:rFonts w:ascii="Arial" w:hAnsi="Arial" w:cs="Arial"/>
                                <w:color w:val="002060"/>
                                <w:sz w:val="28"/>
                                <w:szCs w:val="28"/>
                              </w:rPr>
                              <w:softHyphen/>
                              <w:t>ют мячи друг другу с меньшего расстояния. Затем можно увеличивать расстояние и количество участников игры. Воспитатель подсказывает детям, как надо ударять по мячу, чтобы он катился по земле.</w:t>
                            </w:r>
                          </w:p>
                          <w:p w14:paraId="6F86DC1D" w14:textId="77777777" w:rsidR="005706FD" w:rsidRPr="005706FD" w:rsidRDefault="005706FD" w:rsidP="005706FD">
                            <w:pPr>
                              <w:spacing w:line="360" w:lineRule="auto"/>
                              <w:jc w:val="center"/>
                              <w:rPr>
                                <w:rFonts w:ascii="Arial" w:hAnsi="Arial" w:cs="Arial"/>
                                <w:i/>
                                <w:color w:val="002060"/>
                                <w:u w:val="single"/>
                              </w:rPr>
                            </w:pPr>
                            <w:r w:rsidRPr="005706FD">
                              <w:rPr>
                                <w:rFonts w:ascii="Arial" w:hAnsi="Arial" w:cs="Arial"/>
                                <w:i/>
                                <w:color w:val="002060"/>
                                <w:sz w:val="28"/>
                                <w:szCs w:val="28"/>
                                <w:u w:val="single"/>
                              </w:rPr>
                              <w:t>Варианты:</w:t>
                            </w:r>
                          </w:p>
                          <w:p w14:paraId="23B728F1"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На игровой площадке на стойках на высоте 0,4-0,5 м устанавливается планка (или натяг</w:t>
                            </w:r>
                            <w:r w:rsidR="009E7199">
                              <w:rPr>
                                <w:rStyle w:val="FontStyle14"/>
                                <w:rFonts w:ascii="Arial" w:hAnsi="Arial" w:cs="Arial"/>
                                <w:color w:val="002060"/>
                                <w:sz w:val="28"/>
                                <w:szCs w:val="28"/>
                              </w:rPr>
                              <w:t>ивается шнур); на расстоянии З-6</w:t>
                            </w:r>
                            <w:r w:rsidRPr="005706FD">
                              <w:rPr>
                                <w:rStyle w:val="FontStyle14"/>
                                <w:rFonts w:ascii="Arial" w:hAnsi="Arial" w:cs="Arial"/>
                                <w:color w:val="002060"/>
                                <w:sz w:val="28"/>
                                <w:szCs w:val="28"/>
                              </w:rPr>
                              <w:t xml:space="preserve"> м от нее, по обе сто</w:t>
                            </w:r>
                            <w:r w:rsidRPr="005706FD">
                              <w:rPr>
                                <w:rStyle w:val="FontStyle14"/>
                                <w:rFonts w:ascii="Arial" w:hAnsi="Arial" w:cs="Arial"/>
                                <w:color w:val="002060"/>
                                <w:sz w:val="28"/>
                                <w:szCs w:val="28"/>
                              </w:rPr>
                              <w:softHyphen/>
                              <w:t xml:space="preserve">роны, проводятся линии. Дети (по двое-трое) становятся на линии друг напротив друга. </w:t>
                            </w:r>
                            <w:r w:rsidRPr="005706FD">
                              <w:rPr>
                                <w:rStyle w:val="FontStyle11"/>
                                <w:rFonts w:ascii="Arial" w:hAnsi="Arial" w:cs="Arial"/>
                                <w:color w:val="002060"/>
                                <w:sz w:val="28"/>
                                <w:szCs w:val="28"/>
                              </w:rPr>
                              <w:t xml:space="preserve">У </w:t>
                            </w:r>
                            <w:r w:rsidRPr="005706FD">
                              <w:rPr>
                                <w:rStyle w:val="FontStyle14"/>
                                <w:rFonts w:ascii="Arial" w:hAnsi="Arial" w:cs="Arial"/>
                                <w:color w:val="002060"/>
                                <w:sz w:val="28"/>
                                <w:szCs w:val="28"/>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14:paraId="44AA6850"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Перебрасывать мяч ногой через планку. Детям надо подсказать: в этом случае мяч, чтобы он поле</w:t>
                            </w:r>
                            <w:r w:rsidRPr="005706FD">
                              <w:rPr>
                                <w:rStyle w:val="FontStyle14"/>
                                <w:rFonts w:ascii="Arial" w:hAnsi="Arial" w:cs="Arial"/>
                                <w:color w:val="002060"/>
                                <w:sz w:val="28"/>
                                <w:szCs w:val="28"/>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14:paraId="587098D5" w14:textId="77777777" w:rsidR="005706FD" w:rsidRDefault="00570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DE345" id="Text Box 21" o:spid="_x0000_s1043" type="#_x0000_t202" style="position:absolute;margin-left:108.75pt;margin-top:83.25pt;width:382.5pt;height:6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" strokecolor="white [3212]">
                <v:textbox>
                  <w:txbxContent>
                    <w:p w14:paraId="17F517DD" w14:textId="77777777" w:rsidR="005706FD" w:rsidRPr="005706FD" w:rsidRDefault="005706FD" w:rsidP="005706FD">
                      <w:pPr>
                        <w:spacing w:line="360" w:lineRule="auto"/>
                        <w:ind w:left="720"/>
                        <w:jc w:val="center"/>
                        <w:rPr>
                          <w:rStyle w:val="FontStyle15"/>
                          <w:rFonts w:ascii="Arial" w:hAnsi="Arial" w:cs="Arial"/>
                          <w:b/>
                          <w:i w:val="0"/>
                          <w:color w:val="FF0000"/>
                          <w:sz w:val="28"/>
                          <w:szCs w:val="28"/>
                        </w:rPr>
                      </w:pPr>
                      <w:r w:rsidRPr="005706FD">
                        <w:rPr>
                          <w:rStyle w:val="FontStyle15"/>
                          <w:rFonts w:ascii="Arial" w:hAnsi="Arial" w:cs="Arial"/>
                          <w:b/>
                          <w:color w:val="FF0000"/>
                          <w:sz w:val="28"/>
                          <w:szCs w:val="28"/>
                        </w:rPr>
                        <w:t>Мяч под планкой</w:t>
                      </w:r>
                    </w:p>
                    <w:p w14:paraId="30A1408B" w14:textId="77777777" w:rsidR="005706FD" w:rsidRPr="005706FD" w:rsidRDefault="005706FD" w:rsidP="005706FD">
                      <w:pPr>
                        <w:spacing w:line="360" w:lineRule="auto"/>
                        <w:jc w:val="center"/>
                        <w:rPr>
                          <w:rFonts w:ascii="Arial" w:hAnsi="Arial" w:cs="Arial"/>
                          <w:color w:val="002060"/>
                        </w:rPr>
                      </w:pPr>
                      <w:r w:rsidRPr="005706FD">
                        <w:rPr>
                          <w:rFonts w:ascii="Arial" w:hAnsi="Arial" w:cs="Arial"/>
                          <w:i/>
                          <w:color w:val="002060"/>
                          <w:sz w:val="28"/>
                          <w:szCs w:val="28"/>
                          <w:u w:val="single"/>
                        </w:rPr>
                        <w:t>Цель:</w:t>
                      </w:r>
                      <w:r w:rsidRPr="005706FD">
                        <w:rPr>
                          <w:rFonts w:ascii="Arial" w:hAnsi="Arial" w:cs="Arial"/>
                          <w:color w:val="002060"/>
                          <w:sz w:val="28"/>
                          <w:szCs w:val="28"/>
                        </w:rPr>
                        <w:t xml:space="preserve"> Прокатить мяч под планкой ударом ноги.</w:t>
                      </w:r>
                    </w:p>
                    <w:p w14:paraId="3535E45F" w14:textId="77777777" w:rsidR="005706FD" w:rsidRPr="005706FD" w:rsidRDefault="005706FD" w:rsidP="005706FD">
                      <w:pPr>
                        <w:spacing w:line="360" w:lineRule="auto"/>
                        <w:jc w:val="center"/>
                        <w:rPr>
                          <w:rStyle w:val="FontStyle14"/>
                          <w:rFonts w:ascii="Arial" w:hAnsi="Arial" w:cs="Arial"/>
                          <w:color w:val="002060"/>
                          <w:sz w:val="28"/>
                          <w:szCs w:val="28"/>
                        </w:rPr>
                      </w:pPr>
                      <w:r w:rsidRPr="005706FD">
                        <w:rPr>
                          <w:rFonts w:ascii="Arial" w:hAnsi="Arial" w:cs="Arial"/>
                          <w:i/>
                          <w:color w:val="002060"/>
                          <w:sz w:val="28"/>
                          <w:szCs w:val="28"/>
                          <w:u w:val="single"/>
                        </w:rPr>
                        <w:t>Игровые правила:</w:t>
                      </w:r>
                      <w:r>
                        <w:rPr>
                          <w:rFonts w:ascii="Arial" w:hAnsi="Arial" w:cs="Arial"/>
                          <w:i/>
                          <w:color w:val="002060"/>
                          <w:sz w:val="28"/>
                          <w:szCs w:val="28"/>
                          <w:u w:val="single"/>
                        </w:rPr>
                        <w:t xml:space="preserve"> </w:t>
                      </w:r>
                      <w:r w:rsidRPr="005706FD">
                        <w:rPr>
                          <w:rStyle w:val="FontStyle14"/>
                          <w:rFonts w:ascii="Arial" w:hAnsi="Arial" w:cs="Arial"/>
                          <w:color w:val="002060"/>
                          <w:sz w:val="28"/>
                          <w:szCs w:val="28"/>
                        </w:rPr>
                        <w:t>Начинать игру можно с двумя детьми. Они прокатыва</w:t>
                      </w:r>
                      <w:r w:rsidRPr="005706FD">
                        <w:rPr>
                          <w:rStyle w:val="FontStyle14"/>
                          <w:rFonts w:ascii="Arial" w:hAnsi="Arial" w:cs="Arial"/>
                          <w:color w:val="002060"/>
                          <w:sz w:val="28"/>
                          <w:szCs w:val="28"/>
                        </w:rPr>
                        <w:softHyphen/>
                        <w:t>ют мячи друг другу с меньшего расстояния. Затем можно увеличивать расстояние и количество участников игры. Воспитатель подсказывает детям, как надо ударять по мячу, чтобы он катился по земле.</w:t>
                      </w:r>
                    </w:p>
                    <w:p w14:paraId="6F86DC1D" w14:textId="77777777" w:rsidR="005706FD" w:rsidRPr="005706FD" w:rsidRDefault="005706FD" w:rsidP="005706FD">
                      <w:pPr>
                        <w:spacing w:line="360" w:lineRule="auto"/>
                        <w:jc w:val="center"/>
                        <w:rPr>
                          <w:rFonts w:ascii="Arial" w:hAnsi="Arial" w:cs="Arial"/>
                          <w:i/>
                          <w:color w:val="002060"/>
                          <w:u w:val="single"/>
                        </w:rPr>
                      </w:pPr>
                      <w:r w:rsidRPr="005706FD">
                        <w:rPr>
                          <w:rFonts w:ascii="Arial" w:hAnsi="Arial" w:cs="Arial"/>
                          <w:i/>
                          <w:color w:val="002060"/>
                          <w:sz w:val="28"/>
                          <w:szCs w:val="28"/>
                          <w:u w:val="single"/>
                        </w:rPr>
                        <w:t>Варианты:</w:t>
                      </w:r>
                    </w:p>
                    <w:p w14:paraId="23B728F1"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На игровой площадке на стойках на высоте 0,4-0,5 м устанавливается планка (или натяг</w:t>
                      </w:r>
                      <w:r w:rsidR="009E7199">
                        <w:rPr>
                          <w:rStyle w:val="FontStyle14"/>
                          <w:rFonts w:ascii="Arial" w:hAnsi="Arial" w:cs="Arial"/>
                          <w:color w:val="002060"/>
                          <w:sz w:val="28"/>
                          <w:szCs w:val="28"/>
                        </w:rPr>
                        <w:t>ивается шнур); на расстоянии З-6</w:t>
                      </w:r>
                      <w:r w:rsidRPr="005706FD">
                        <w:rPr>
                          <w:rStyle w:val="FontStyle14"/>
                          <w:rFonts w:ascii="Arial" w:hAnsi="Arial" w:cs="Arial"/>
                          <w:color w:val="002060"/>
                          <w:sz w:val="28"/>
                          <w:szCs w:val="28"/>
                        </w:rPr>
                        <w:t xml:space="preserve"> м от нее, по обе сто</w:t>
                      </w:r>
                      <w:r w:rsidRPr="005706FD">
                        <w:rPr>
                          <w:rStyle w:val="FontStyle14"/>
                          <w:rFonts w:ascii="Arial" w:hAnsi="Arial" w:cs="Arial"/>
                          <w:color w:val="002060"/>
                          <w:sz w:val="28"/>
                          <w:szCs w:val="28"/>
                        </w:rPr>
                        <w:softHyphen/>
                        <w:t xml:space="preserve">роны, проводятся линии. Дети (по двое-трое) становятся на линии друг напротив друга. </w:t>
                      </w:r>
                      <w:r w:rsidRPr="005706FD">
                        <w:rPr>
                          <w:rStyle w:val="FontStyle11"/>
                          <w:rFonts w:ascii="Arial" w:hAnsi="Arial" w:cs="Arial"/>
                          <w:color w:val="002060"/>
                          <w:sz w:val="28"/>
                          <w:szCs w:val="28"/>
                        </w:rPr>
                        <w:t xml:space="preserve">У </w:t>
                      </w:r>
                      <w:r w:rsidRPr="005706FD">
                        <w:rPr>
                          <w:rStyle w:val="FontStyle14"/>
                          <w:rFonts w:ascii="Arial" w:hAnsi="Arial" w:cs="Arial"/>
                          <w:color w:val="002060"/>
                          <w:sz w:val="28"/>
                          <w:szCs w:val="28"/>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14:paraId="44AA6850"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Перебрасывать мяч ногой через планку. Детям надо подсказать: в этом случае мяч, чтобы он поле</w:t>
                      </w:r>
                      <w:r w:rsidRPr="005706FD">
                        <w:rPr>
                          <w:rStyle w:val="FontStyle14"/>
                          <w:rFonts w:ascii="Arial" w:hAnsi="Arial" w:cs="Arial"/>
                          <w:color w:val="002060"/>
                          <w:sz w:val="28"/>
                          <w:szCs w:val="28"/>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14:paraId="587098D5" w14:textId="77777777" w:rsidR="005706FD" w:rsidRDefault="005706FD"/>
                  </w:txbxContent>
                </v:textbox>
              </v:shape>
            </w:pict>
          </mc:Fallback>
        </mc:AlternateContent>
      </w:r>
      <w:r w:rsidR="00AC4FB5" w:rsidRPr="00AC4FB5">
        <w:rPr>
          <w:noProof/>
        </w:rPr>
        <w:drawing>
          <wp:inline distT="0" distB="0" distL="0" distR="0" wp14:anchorId="07B8A490" wp14:editId="518DD4F8">
            <wp:extent cx="7557793" cy="10677525"/>
            <wp:effectExtent l="19050" t="0" r="5057" b="0"/>
            <wp:docPr id="18"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sectPr w:rsidR="00AC4FB5" w:rsidSect="00EC007C">
      <w:pgSz w:w="11906" w:h="16838"/>
      <w:pgMar w:top="0" w:right="0" w:bottom="0" w:left="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A65"/>
    <w:multiLevelType w:val="hybridMultilevel"/>
    <w:tmpl w:val="8CD2EA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06667A"/>
    <w:multiLevelType w:val="hybridMultilevel"/>
    <w:tmpl w:val="55702B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90A1046"/>
    <w:multiLevelType w:val="hybridMultilevel"/>
    <w:tmpl w:val="6944F7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5725F3"/>
    <w:multiLevelType w:val="hybridMultilevel"/>
    <w:tmpl w:val="4AA629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CC5B9A"/>
    <w:multiLevelType w:val="hybridMultilevel"/>
    <w:tmpl w:val="EFEE2B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100732"/>
    <w:multiLevelType w:val="hybridMultilevel"/>
    <w:tmpl w:val="0442D70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7FE144E"/>
    <w:multiLevelType w:val="hybridMultilevel"/>
    <w:tmpl w:val="6DBC2C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1C1B91"/>
    <w:multiLevelType w:val="hybridMultilevel"/>
    <w:tmpl w:val="6840D2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7273F7"/>
    <w:multiLevelType w:val="hybridMultilevel"/>
    <w:tmpl w:val="E6D06E3A"/>
    <w:lvl w:ilvl="0" w:tplc="21CE4802">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2635622"/>
    <w:multiLevelType w:val="hybridMultilevel"/>
    <w:tmpl w:val="3AC4BBF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7830B7A"/>
    <w:multiLevelType w:val="hybridMultilevel"/>
    <w:tmpl w:val="169E13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30B6E00"/>
    <w:multiLevelType w:val="hybridMultilevel"/>
    <w:tmpl w:val="ADB0ABC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6B586620"/>
    <w:multiLevelType w:val="hybridMultilevel"/>
    <w:tmpl w:val="304A004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0C336CF"/>
    <w:multiLevelType w:val="hybridMultilevel"/>
    <w:tmpl w:val="BF44295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1E366F7"/>
    <w:multiLevelType w:val="hybridMultilevel"/>
    <w:tmpl w:val="D862B9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7F77FC8"/>
    <w:multiLevelType w:val="hybridMultilevel"/>
    <w:tmpl w:val="C61467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874799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6765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590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82646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77805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1550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140389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29703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7125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03692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10836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22157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9213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6992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8572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94597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7C"/>
    <w:rsid w:val="00296CC9"/>
    <w:rsid w:val="005706FD"/>
    <w:rsid w:val="00617339"/>
    <w:rsid w:val="00737028"/>
    <w:rsid w:val="009A7CED"/>
    <w:rsid w:val="009E7199"/>
    <w:rsid w:val="00AC4FB5"/>
    <w:rsid w:val="00EB7DFF"/>
    <w:rsid w:val="00EC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D567"/>
  <w15:docId w15:val="{15C8C9F0-61D8-487C-9912-13B671E9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7C"/>
    <w:rPr>
      <w:rFonts w:ascii="Tahoma" w:hAnsi="Tahoma" w:cs="Tahoma"/>
      <w:sz w:val="16"/>
      <w:szCs w:val="16"/>
    </w:rPr>
  </w:style>
  <w:style w:type="paragraph" w:styleId="a5">
    <w:name w:val="List Paragraph"/>
    <w:basedOn w:val="a"/>
    <w:uiPriority w:val="34"/>
    <w:qFormat/>
    <w:rsid w:val="00AC4FB5"/>
    <w:pPr>
      <w:ind w:left="720"/>
      <w:contextualSpacing/>
    </w:pPr>
    <w:rPr>
      <w:rFonts w:ascii="Calibri" w:eastAsia="Times New Roman" w:hAnsi="Calibri" w:cs="Times New Roman"/>
    </w:rPr>
  </w:style>
  <w:style w:type="character" w:customStyle="1" w:styleId="FontStyle15">
    <w:name w:val="Font Style15"/>
    <w:uiPriority w:val="99"/>
    <w:rsid w:val="005706FD"/>
    <w:rPr>
      <w:rFonts w:ascii="Segoe UI" w:hAnsi="Segoe UI" w:cs="Segoe UI" w:hint="default"/>
      <w:i/>
      <w:iCs/>
      <w:sz w:val="18"/>
      <w:szCs w:val="18"/>
    </w:rPr>
  </w:style>
  <w:style w:type="character" w:customStyle="1" w:styleId="FontStyle14">
    <w:name w:val="Font Style14"/>
    <w:uiPriority w:val="99"/>
    <w:rsid w:val="005706FD"/>
    <w:rPr>
      <w:rFonts w:ascii="Segoe UI" w:hAnsi="Segoe UI" w:cs="Segoe UI" w:hint="default"/>
      <w:sz w:val="16"/>
      <w:szCs w:val="16"/>
    </w:rPr>
  </w:style>
  <w:style w:type="character" w:customStyle="1" w:styleId="FontStyle11">
    <w:name w:val="Font Style11"/>
    <w:uiPriority w:val="99"/>
    <w:rsid w:val="005706FD"/>
    <w:rPr>
      <w:rFonts w:ascii="Segoe UI" w:hAnsi="Segoe UI" w:cs="Segoe UI"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Words>
  <Characters>46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Роман Школа</cp:lastModifiedBy>
  <cp:revision>2</cp:revision>
  <cp:lastPrinted>2017-11-07T14:03:00Z</cp:lastPrinted>
  <dcterms:created xsi:type="dcterms:W3CDTF">2022-12-29T18:12:00Z</dcterms:created>
  <dcterms:modified xsi:type="dcterms:W3CDTF">2022-12-29T18:12:00Z</dcterms:modified>
</cp:coreProperties>
</file>