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B972" w14:textId="77777777" w:rsidR="00E213F7" w:rsidRPr="00E213F7" w:rsidRDefault="00E213F7" w:rsidP="00E21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ru-RU"/>
        </w:rPr>
        <w:t>Не пей за рулем!</w:t>
      </w:r>
    </w:p>
    <w:p w14:paraId="3CD711BF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 миллиона пьяных водителей задерживают ежегодно инспекторы ГИБДД, сообщил в интервью ИТАР-ТАСС начальник Департамента обеспечения безопасности дорожного движения МВД России Виктор Кирьянов.</w:t>
      </w:r>
    </w:p>
    <w:p w14:paraId="21D0A33B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 за последние пять лет удалось в разы сократить число нетрезвых водителей, но их на дорогах по-прежнему немало. "По данным статистики, несколько лет назад каждое восьмое ДТП происходило по вине пьяного водителя, сейчас их стало намного меньше, - сказал Кирьянов. - Сокращение по итогам прошлого года составило 40% по сравнению с предыдущим показателем". "Безусловно, работа в этом направлении будет продолжена, ведь пьяный водитель - это потенциальный преступник, по его вине могут погибнуть люди", - добавил Кирьянов.</w:t>
      </w:r>
    </w:p>
    <w:p w14:paraId="5C12D5EA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A556C9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5EAC4D1E" wp14:editId="131758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propaganda-bdd.ru/images/image/ststyi/p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bdd.ru/images/image/ststyi/pivo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нетрезвый водитель автомобиля на дороге? Возрастает время реакции водителя после принятия алкоголя, особенно в течение первых двух часов. Под влиянием алкоголя нарушается координация движения рук и ног, теряется способность глазомерного определения расстояния, появляются беспечность, излишняя самоуверенность. Нетрезвый водитель неправильно воспринимает окружающую обстановку, у него притупляются чувства и сужается обзорность. Так, если у трезвого и здорового водителя обзорность составляет около 150°, то у нетрезвого может снижаться до 40° (так называемое «тоннельное зрение»).</w:t>
      </w:r>
    </w:p>
    <w:p w14:paraId="36FF42A0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ABB349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организм человека строго индивидуально и зависит от многих факторов (состояния здоровья, утомления, душевного равновесия, влияния окружающей среды, предшествующих заболеваний, например, печени, желудка, черепно-мозговых травм и т. д.). Поэтому нельзя установить «безопасную» долю алкоголя. Любое его количество (даже кружка пива), выпитое незадолго до поездки, опасно и запретно. О недопустимости управления автомобилем в состоянии хотя бы самого легкого опьянения лучше всего говорят материалы статистики.</w:t>
      </w:r>
    </w:p>
    <w:p w14:paraId="4B09FC71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265DE1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каждое третье дорожное происшествие по стране в целом возникает по вине водителей, находящихся в нетрезвом состоянии. Пьяный водитель за рулем автомобиля — это преступление.</w:t>
      </w:r>
    </w:p>
    <w:p w14:paraId="2FEC70FB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Алкоголь отравляет сознание человека, весь организм, парализует волю, расшатывает нервную систему и лишает способности владеть собой. Алкоголь не только опасный, но и коварный яд, он действует незаметно для пьянеющего и начинает свое разрушающее действие на организм прежде всего с отравления центральной нервной системы. Исследования показали, что вероятность совершения дорожно-транспортного происшествия из-за невнимательности и увеличения времени реакции после принятия 100—160 г водки возрастает примерно в 5 раз. Причем у водителя, выпившего спиртное, не только замедляется двигательная функция, но и нарушается способность удерживать 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отработанные ранее приемы управления автомобилем. Следует обратить внимание на особую тяжесть последствий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1B8A50D" wp14:editId="23A08EE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http://propaganda-bdd.ru/images/image/ststyi/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aganda-bdd.ru/images/image/ststyi/piv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из-за нетрезвого состояния водителей. Некоторые водители считают, что принятие алкогольных напитков вечером, накануне поездки, не отражается на качестве управления автомобилем. Это глубоко ошибочное мнение. Установлено, что даже 150—200 г выпитой водки не дают водителю права сесть за руль на следующий день. Если же доза превышает 500 г водки, водить автомобиль нельзя как минимум 2—8 суток. Проведенные в этот период исследования на наличие алкоголя могут дать отрицательный результат, однако продукты «распада алкоголя» накапливающиеся в организме, отрицательно действуют на центральную нервную систему.</w:t>
      </w:r>
    </w:p>
    <w:p w14:paraId="1CB72AC6" w14:textId="77777777"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водитель должен твердо уяснить, что принятие алкоголя накануне рейса, а тем более во время движения недопустимо!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Комментируя предложения полностью контролировать ситуацию на дорогах с помощью видеокамер, генерал заметил, что даже самая лучшая техника не выявит пьяного за рулем. "Мы готовы сегодня сократить число непосредственных контактов инспектора с участниками дорожного движения, но вопрос в другом: готово ли само общество, сами водители не пить и не нарушать, подходить к этому вопросу ответственно", - сказал генерал. "Можно полностью охватить все дороги видеофиксацией и убрать инспекторов ДПС, но остается открытым вопрос как это отразится на безопасности дорожного движения", - подчеркнул Кирьянов.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действующему законодательству, водитель, задержанный за управлением автомобилем в нетрезвом состоянии, решением суда лишается прав на срок от 1,5 до 2 лет. Причем аналогичное наказание закон предусматривает и для водителей, которые отказались от прохождения медицинского освидетельствования.</w:t>
      </w:r>
    </w:p>
    <w:p w14:paraId="39F09C63" w14:textId="77777777" w:rsidR="005905CF" w:rsidRDefault="005905CF"/>
    <w:sectPr w:rsidR="005905CF" w:rsidSect="00253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7"/>
    <w:rsid w:val="00253664"/>
    <w:rsid w:val="003F0887"/>
    <w:rsid w:val="005905CF"/>
    <w:rsid w:val="00826011"/>
    <w:rsid w:val="008A5404"/>
    <w:rsid w:val="00E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80E"/>
  <w15:docId w15:val="{EB01AB89-5659-4D30-99FE-91ECAEB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>РОО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Школа</cp:lastModifiedBy>
  <cp:revision>2</cp:revision>
  <cp:lastPrinted>2013-01-23T07:29:00Z</cp:lastPrinted>
  <dcterms:created xsi:type="dcterms:W3CDTF">2023-01-03T15:15:00Z</dcterms:created>
  <dcterms:modified xsi:type="dcterms:W3CDTF">2023-01-03T15:15:00Z</dcterms:modified>
</cp:coreProperties>
</file>