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96" w:rsidRPr="00A557A8" w:rsidRDefault="00681596" w:rsidP="00681596">
      <w:pPr>
        <w:pStyle w:val="a5"/>
        <w:keepNext/>
        <w:pageBreakBefore/>
        <w:ind w:left="6480"/>
        <w:rPr>
          <w:b w:val="0"/>
          <w:sz w:val="24"/>
          <w:szCs w:val="24"/>
        </w:rPr>
      </w:pPr>
      <w:bookmarkStart w:id="0" w:name="_Toc65077526"/>
      <w:r>
        <w:rPr>
          <w:b w:val="0"/>
          <w:sz w:val="24"/>
          <w:szCs w:val="24"/>
        </w:rPr>
        <w:t>Приложение 2</w:t>
      </w:r>
      <w:r w:rsidRPr="00A557A8"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 w:rsidRPr="00A557A8">
        <w:rPr>
          <w:b w:val="0"/>
          <w:sz w:val="24"/>
          <w:szCs w:val="24"/>
        </w:rPr>
        <w:t>Аленушка</w:t>
      </w:r>
      <w:proofErr w:type="spellEnd"/>
      <w:r w:rsidRPr="00A557A8">
        <w:rPr>
          <w:b w:val="0"/>
          <w:sz w:val="24"/>
          <w:szCs w:val="24"/>
        </w:rPr>
        <w:t>» от 15.01.2021 г. № 11</w:t>
      </w:r>
    </w:p>
    <w:p w:rsidR="00644BED" w:rsidRPr="00644BED" w:rsidRDefault="00644BED" w:rsidP="00644BED">
      <w:pPr>
        <w:keepNext/>
        <w:keepLines/>
        <w:spacing w:before="48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b/>
          <w:kern w:val="26"/>
          <w:sz w:val="28"/>
          <w:szCs w:val="28"/>
        </w:rPr>
        <w:t>Положение</w:t>
      </w:r>
      <w:r w:rsidRPr="00644BED">
        <w:rPr>
          <w:rFonts w:ascii="Times New Roman" w:hAnsi="Times New Roman" w:cs="Times New Roman"/>
          <w:b/>
          <w:kern w:val="26"/>
          <w:sz w:val="28"/>
          <w:szCs w:val="28"/>
        </w:rPr>
        <w:br/>
        <w:t>о комиссии по противодействию коррупции</w:t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44BED" w:rsidRPr="00644BED" w:rsidTr="00644BED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BED" w:rsidRPr="00644BED" w:rsidRDefault="00322E71">
            <w:pPr>
              <w:spacing w:line="276" w:lineRule="auto"/>
              <w:jc w:val="center"/>
              <w:rPr>
                <w:rFonts w:ascii="Times New Roman" w:hAnsi="Times New Roman" w:cs="Times New Roman"/>
                <w:kern w:val="2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4BED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дошкольного образовательного учреждения детский сад № 3 «</w:t>
            </w:r>
            <w:proofErr w:type="spellStart"/>
            <w:r w:rsidR="00644BE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644B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0C0E">
              <w:rPr>
                <w:rFonts w:ascii="Times New Roman" w:hAnsi="Times New Roman" w:cs="Times New Roman"/>
                <w:sz w:val="28"/>
                <w:szCs w:val="28"/>
              </w:rPr>
              <w:t xml:space="preserve"> (МБДОУ детский сад № 3 «</w:t>
            </w:r>
            <w:proofErr w:type="spellStart"/>
            <w:r w:rsidR="00E00C0E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E00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C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44BED" w:rsidRPr="00644BED" w:rsidRDefault="00644BED" w:rsidP="00644BED">
      <w:pPr>
        <w:pStyle w:val="a"/>
        <w:keepNext/>
        <w:keepLines/>
        <w:numPr>
          <w:ilvl w:val="0"/>
          <w:numId w:val="6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65077527"/>
      <w:r w:rsidRPr="00644BED">
        <w:rPr>
          <w:b/>
        </w:rPr>
        <w:t>Общие положения</w:t>
      </w:r>
      <w:bookmarkEnd w:id="1"/>
    </w:p>
    <w:p w:rsidR="00644BED" w:rsidRPr="00644BED" w:rsidRDefault="00644BED" w:rsidP="00E00C0E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 xml:space="preserve">Настоящее Положение о комиссии по противодействию коррупции </w:t>
      </w:r>
      <w:r w:rsidR="00E00C0E">
        <w:t>МБДОУ детского сада № 3 «</w:t>
      </w:r>
      <w:proofErr w:type="spellStart"/>
      <w:r w:rsidR="00E00C0E">
        <w:t>Аленушка</w:t>
      </w:r>
      <w:proofErr w:type="spellEnd"/>
      <w:r w:rsidR="00E00C0E">
        <w:t>»</w:t>
      </w:r>
      <w:r w:rsidRPr="00644BED">
        <w:t xml:space="preserve"> (далее – Положение о комиссии) разработано в соответствии с положениями Конституции</w:t>
      </w:r>
      <w:r w:rsidR="00E00C0E">
        <w:t xml:space="preserve"> </w:t>
      </w:r>
      <w:r w:rsidRPr="00644BED">
        <w:t xml:space="preserve">Российской Федерации, </w:t>
      </w:r>
      <w:r w:rsidR="00E00C0E">
        <w:t>Федеральным законом от 25.12.2008 № 273-ФЗ «О противодействии коррупции» (ред. от 31.07.2020 г.)</w:t>
      </w:r>
      <w:r w:rsidRPr="00644BED">
        <w:t>, иных нормативных правовых актов Российской Федерации.</w:t>
      </w:r>
    </w:p>
    <w:p w:rsidR="00644BED" w:rsidRPr="00644BED" w:rsidRDefault="00644BED" w:rsidP="00E00C0E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644BED" w:rsidRPr="00644BED" w:rsidRDefault="00644BED" w:rsidP="00E00C0E">
      <w:pPr>
        <w:pStyle w:val="a"/>
        <w:numPr>
          <w:ilvl w:val="1"/>
          <w:numId w:val="6"/>
        </w:numPr>
        <w:spacing w:line="240" w:lineRule="auto"/>
        <w:ind w:left="0" w:firstLine="709"/>
      </w:pPr>
      <w:bookmarkStart w:id="2" w:name="_Ref421189890"/>
      <w:r w:rsidRPr="00644BED">
        <w:t>Комиссия образовывается в целях:</w:t>
      </w:r>
      <w:bookmarkEnd w:id="2"/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выявления причин и условий, способствующих возникновению и распространению коррупции;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</w:t>
      </w:r>
      <w:r w:rsidRPr="00644BED">
        <w:rPr>
          <w:rFonts w:ascii="Times New Roman" w:hAnsi="Times New Roman" w:cs="Times New Roman"/>
          <w:sz w:val="28"/>
          <w:szCs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недопущения в организации возникновения причин и условий, порождающих коррупцию;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создания системы предупреждения коррупции в деятельности организации;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повышения эффективности функционирования организации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за счет снижения рисков проявления коррупции;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предупреждения коррупционных правонарушений в организации;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644BED" w:rsidRPr="00644BED" w:rsidRDefault="00644BED" w:rsidP="00E00C0E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 xml:space="preserve">Деятельность Комиссии осуществляется в соответствии с </w:t>
      </w:r>
      <w:hyperlink r:id="rId5" w:history="1">
        <w:r w:rsidRPr="00E00C0E">
          <w:rPr>
            <w:rStyle w:val="a8"/>
            <w:color w:val="auto"/>
            <w:u w:val="none"/>
          </w:rPr>
          <w:t>Конституцией</w:t>
        </w:r>
      </w:hyperlink>
      <w:r w:rsidRPr="00644BED">
        <w:t xml:space="preserve"> Российской Федерации,  законодательством о противодействии коррупции и настоящим Положением о комиссии.</w:t>
      </w:r>
    </w:p>
    <w:p w:rsidR="00644BED" w:rsidRPr="00644BED" w:rsidRDefault="00644BED" w:rsidP="00644BED">
      <w:pPr>
        <w:pStyle w:val="a"/>
        <w:keepNext/>
        <w:keepLines/>
        <w:numPr>
          <w:ilvl w:val="0"/>
          <w:numId w:val="6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65077528"/>
      <w:r w:rsidRPr="00644BED">
        <w:rPr>
          <w:b/>
        </w:rPr>
        <w:lastRenderedPageBreak/>
        <w:t>Порядок образования комиссии</w:t>
      </w:r>
      <w:bookmarkEnd w:id="3"/>
    </w:p>
    <w:p w:rsidR="00644BED" w:rsidRPr="00644BED" w:rsidRDefault="00644BED" w:rsidP="00E00C0E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r:id="rId6" w:anchor="Par49" w:history="1">
        <w:r w:rsidRPr="00E00C0E">
          <w:rPr>
            <w:rStyle w:val="a8"/>
            <w:color w:val="auto"/>
            <w:u w:val="none"/>
          </w:rPr>
          <w:t>пункте</w:t>
        </w:r>
      </w:hyperlink>
      <w:r w:rsidRPr="00E00C0E">
        <w:t> </w:t>
      </w:r>
      <w:fldSimple w:instr=" REF _Ref421189890 \r \h  \* MERGEFORMAT ">
        <w:r w:rsidR="00692397">
          <w:t>1.3</w:t>
        </w:r>
      </w:fldSimple>
      <w:r w:rsidRPr="00644BED">
        <w:t xml:space="preserve"> настоящего Положения о комиссии.</w:t>
      </w:r>
    </w:p>
    <w:p w:rsidR="002F4829" w:rsidRPr="008E178D" w:rsidRDefault="008E178D" w:rsidP="002F4829">
      <w:pPr>
        <w:pStyle w:val="a"/>
        <w:numPr>
          <w:ilvl w:val="1"/>
          <w:numId w:val="6"/>
        </w:numPr>
        <w:spacing w:line="240" w:lineRule="auto"/>
        <w:ind w:left="0" w:firstLine="709"/>
      </w:pPr>
      <w:r>
        <w:t xml:space="preserve"> </w:t>
      </w:r>
      <w:r w:rsidR="002F4829" w:rsidRPr="008E178D">
        <w:t>Состав членов Коми</w:t>
      </w:r>
      <w:r>
        <w:t>с</w:t>
      </w:r>
      <w:r w:rsidR="002F4829" w:rsidRPr="008E178D">
        <w:t xml:space="preserve">сии рассматривается и утверждается на  собрании работников </w:t>
      </w:r>
      <w:r>
        <w:t>организации</w:t>
      </w:r>
      <w:r w:rsidR="002F4829" w:rsidRPr="008E178D">
        <w:t xml:space="preserve">. Ход рассмотрения и принятое решение фиксируется в протоколе собрания работников, а состав </w:t>
      </w:r>
      <w:r w:rsidRPr="008E178D">
        <w:t>Комиссии</w:t>
      </w:r>
      <w:r w:rsidR="002F4829" w:rsidRPr="008E178D">
        <w:t xml:space="preserve"> утверждается приказом заведующего. </w:t>
      </w:r>
    </w:p>
    <w:p w:rsidR="00213A40" w:rsidRDefault="00213A40" w:rsidP="00213A40">
      <w:pPr>
        <w:pStyle w:val="a"/>
        <w:numPr>
          <w:ilvl w:val="1"/>
          <w:numId w:val="6"/>
        </w:numPr>
        <w:ind w:left="0" w:firstLine="709"/>
      </w:pPr>
      <w:r>
        <w:t>Комиссия состоит из председателя, заместителя председателя, секретаря и членов комиссии.</w:t>
      </w:r>
    </w:p>
    <w:p w:rsidR="00644BED" w:rsidRPr="00644BED" w:rsidRDefault="00644BED" w:rsidP="00213A40">
      <w:pPr>
        <w:pStyle w:val="a"/>
        <w:keepNext/>
        <w:keepLines/>
        <w:numPr>
          <w:ilvl w:val="0"/>
          <w:numId w:val="6"/>
        </w:numPr>
        <w:spacing w:before="360" w:after="120"/>
        <w:jc w:val="center"/>
        <w:outlineLvl w:val="1"/>
        <w:rPr>
          <w:b/>
        </w:rPr>
      </w:pPr>
      <w:bookmarkStart w:id="4" w:name="_Toc65077529"/>
      <w:r w:rsidRPr="00644BED">
        <w:rPr>
          <w:b/>
        </w:rPr>
        <w:t>Полномочия Комиссии</w:t>
      </w:r>
      <w:bookmarkEnd w:id="4"/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Комиссия в пределах своих полномочий: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разрабатывает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и координирует мероприятия по предупреждению коррупции в организации;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 xml:space="preserve">– рассматривает предложения 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>работников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 xml:space="preserve"> организации о мерах по предупреждению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коррупции;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формирует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перечень мероприятий для включения в план противодействия коррупции;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 xml:space="preserve">– обеспечивает </w:t>
      </w:r>
      <w:proofErr w:type="gramStart"/>
      <w:r w:rsidRPr="00644BED">
        <w:rPr>
          <w:rFonts w:ascii="Times New Roman" w:hAnsi="Times New Roman" w:cs="Times New Roman"/>
          <w:kern w:val="26"/>
          <w:sz w:val="28"/>
          <w:szCs w:val="28"/>
        </w:rPr>
        <w:t>контроль за</w:t>
      </w:r>
      <w:proofErr w:type="gramEnd"/>
      <w:r w:rsidRPr="00644BED">
        <w:rPr>
          <w:rFonts w:ascii="Times New Roman" w:hAnsi="Times New Roman" w:cs="Times New Roman"/>
          <w:kern w:val="26"/>
          <w:sz w:val="28"/>
          <w:szCs w:val="28"/>
        </w:rPr>
        <w:t xml:space="preserve"> реализацией плана противодействия коррупции;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>– готовит предложения руководителю организации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по внесению изменений в локальные нормативные акты в области противодействия коррупции;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 xml:space="preserve">– рассматривает результаты </w:t>
      </w:r>
      <w:proofErr w:type="spellStart"/>
      <w:r w:rsidRPr="00644BED">
        <w:rPr>
          <w:rFonts w:ascii="Times New Roman" w:hAnsi="Times New Roman" w:cs="Times New Roman"/>
          <w:kern w:val="26"/>
          <w:sz w:val="28"/>
          <w:szCs w:val="28"/>
        </w:rPr>
        <w:t>антикоррупционной</w:t>
      </w:r>
      <w:proofErr w:type="spellEnd"/>
      <w:r w:rsidRPr="00644BED">
        <w:rPr>
          <w:rFonts w:ascii="Times New Roman" w:hAnsi="Times New Roman" w:cs="Times New Roman"/>
          <w:kern w:val="26"/>
          <w:sz w:val="28"/>
          <w:szCs w:val="28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644BED">
        <w:rPr>
          <w:rFonts w:ascii="Times New Roman" w:hAnsi="Times New Roman" w:cs="Times New Roman"/>
          <w:kern w:val="26"/>
          <w:sz w:val="28"/>
          <w:szCs w:val="28"/>
        </w:rPr>
        <w:t>коррупциогенности</w:t>
      </w:r>
      <w:proofErr w:type="spellEnd"/>
      <w:r w:rsidRPr="00644BED">
        <w:rPr>
          <w:rFonts w:ascii="Times New Roman" w:hAnsi="Times New Roman" w:cs="Times New Roman"/>
          <w:kern w:val="26"/>
          <w:sz w:val="28"/>
          <w:szCs w:val="28"/>
        </w:rPr>
        <w:t>;</w:t>
      </w:r>
    </w:p>
    <w:p w:rsidR="00644BED" w:rsidRPr="00644BED" w:rsidRDefault="00644BED" w:rsidP="00E0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644BED">
        <w:rPr>
          <w:rFonts w:ascii="Times New Roman" w:hAnsi="Times New Roman" w:cs="Times New Roman"/>
          <w:kern w:val="26"/>
          <w:sz w:val="28"/>
          <w:szCs w:val="28"/>
        </w:rPr>
        <w:t xml:space="preserve">– изучает, анализирует и обобщает поступающие в комиссию документы и иные материалы о коррупции и противодействии 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>коррупции</w:t>
      </w:r>
      <w:r w:rsidR="00E00C0E">
        <w:rPr>
          <w:rFonts w:ascii="Times New Roman" w:hAnsi="Times New Roman" w:cs="Times New Roman"/>
          <w:sz w:val="28"/>
          <w:szCs w:val="28"/>
        </w:rPr>
        <w:t>,</w:t>
      </w:r>
      <w:r w:rsidRPr="00644BED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руководителя организации</w:t>
      </w:r>
      <w:r w:rsidR="00E00C0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644BED">
        <w:rPr>
          <w:rFonts w:ascii="Times New Roman" w:hAnsi="Times New Roman" w:cs="Times New Roman"/>
          <w:sz w:val="28"/>
          <w:szCs w:val="28"/>
        </w:rPr>
        <w:t>о результатах этой работы</w:t>
      </w:r>
      <w:r w:rsidRPr="00644BED">
        <w:rPr>
          <w:rFonts w:ascii="Times New Roman" w:hAnsi="Times New Roman" w:cs="Times New Roman"/>
          <w:kern w:val="26"/>
          <w:sz w:val="28"/>
          <w:szCs w:val="28"/>
        </w:rPr>
        <w:t>;</w:t>
      </w:r>
    </w:p>
    <w:p w:rsidR="00644BED" w:rsidRPr="00644BED" w:rsidRDefault="00213A40" w:rsidP="00213A40">
      <w:pPr>
        <w:pStyle w:val="a"/>
        <w:numPr>
          <w:ilvl w:val="1"/>
          <w:numId w:val="6"/>
        </w:numPr>
        <w:spacing w:line="240" w:lineRule="auto"/>
      </w:pPr>
      <w:r>
        <w:t xml:space="preserve"> </w:t>
      </w:r>
      <w:r w:rsidR="00644BED" w:rsidRPr="00644BED"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644BED" w:rsidRPr="00644BED" w:rsidRDefault="00644BED" w:rsidP="00213A40">
      <w:pPr>
        <w:pStyle w:val="a"/>
        <w:keepNext/>
        <w:keepLines/>
        <w:numPr>
          <w:ilvl w:val="0"/>
          <w:numId w:val="6"/>
        </w:numPr>
        <w:spacing w:before="360" w:after="120" w:line="240" w:lineRule="auto"/>
        <w:ind w:left="357" w:hanging="357"/>
        <w:jc w:val="center"/>
        <w:outlineLvl w:val="1"/>
        <w:rPr>
          <w:b/>
        </w:rPr>
      </w:pPr>
      <w:bookmarkStart w:id="5" w:name="_Toc65077530"/>
      <w:r w:rsidRPr="00644BED">
        <w:rPr>
          <w:b/>
        </w:rPr>
        <w:t>Организация работы Комиссии</w:t>
      </w:r>
      <w:bookmarkEnd w:id="5"/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 xml:space="preserve">Заседания Комиссии проводятся в соответствии с планом работы комиссии, но не реже одного раза в </w:t>
      </w:r>
      <w:r w:rsidR="00E00C0E">
        <w:t>полугодие</w:t>
      </w:r>
      <w:r w:rsidRPr="00644BED">
        <w:t>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lastRenderedPageBreak/>
        <w:t>На период временного отсутствия председателя комиссии (отпуск, временная нетрудоспособность, командировка и т.п.) его обязанности исполняет за</w:t>
      </w:r>
      <w:r w:rsidR="00350714">
        <w:t>меститель</w:t>
      </w:r>
      <w:r w:rsidRPr="00644BED">
        <w:t xml:space="preserve"> председателя комиссии.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Заседание комиссии правомочно, если на нем присутствуют более половины от общего числа членов комиссии.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Решения комиссии принимаются простым большинством голосов присутствующих на заседании членов комиссии.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spacing w:line="240" w:lineRule="auto"/>
        <w:ind w:left="0" w:firstLine="709"/>
      </w:pPr>
      <w:r w:rsidRPr="00644BED">
        <w:t>Члены Комиссии при принятии решений обладают равными правами.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</w:pPr>
      <w:r w:rsidRPr="00644BED">
        <w:t>При равенстве числа голосов голос председателя комиссии является решающим.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tabs>
          <w:tab w:val="clear" w:pos="567"/>
          <w:tab w:val="clear" w:pos="1276"/>
          <w:tab w:val="left" w:pos="1418"/>
        </w:tabs>
        <w:spacing w:line="240" w:lineRule="auto"/>
      </w:pPr>
      <w:r w:rsidRPr="00644BED"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tabs>
          <w:tab w:val="clear" w:pos="567"/>
          <w:tab w:val="clear" w:pos="1276"/>
          <w:tab w:val="left" w:pos="1418"/>
        </w:tabs>
        <w:spacing w:line="240" w:lineRule="auto"/>
      </w:pPr>
      <w:r w:rsidRPr="00644BED"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tabs>
          <w:tab w:val="clear" w:pos="567"/>
          <w:tab w:val="clear" w:pos="1276"/>
          <w:tab w:val="left" w:pos="1418"/>
        </w:tabs>
        <w:spacing w:line="240" w:lineRule="auto"/>
      </w:pPr>
      <w:r w:rsidRPr="00644BED"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tabs>
          <w:tab w:val="clear" w:pos="567"/>
          <w:tab w:val="clear" w:pos="1276"/>
          <w:tab w:val="left" w:pos="1418"/>
        </w:tabs>
        <w:spacing w:line="240" w:lineRule="auto"/>
      </w:pPr>
      <w:r w:rsidRPr="00644BED"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44BED" w:rsidRPr="00644BED" w:rsidRDefault="00644BED" w:rsidP="00213A40">
      <w:pPr>
        <w:pStyle w:val="a"/>
        <w:numPr>
          <w:ilvl w:val="1"/>
          <w:numId w:val="6"/>
        </w:numPr>
        <w:tabs>
          <w:tab w:val="clear" w:pos="567"/>
          <w:tab w:val="clear" w:pos="1276"/>
          <w:tab w:val="left" w:pos="1418"/>
        </w:tabs>
        <w:spacing w:line="240" w:lineRule="auto"/>
      </w:pPr>
      <w:r w:rsidRPr="00644BED"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644BED" w:rsidRPr="00644BED" w:rsidRDefault="00644BED" w:rsidP="00E00C0E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line="240" w:lineRule="auto"/>
        <w:ind w:left="709"/>
        <w:rPr>
          <w:bCs/>
        </w:rPr>
      </w:pPr>
    </w:p>
    <w:p w:rsidR="00644BED" w:rsidRDefault="00644BED" w:rsidP="00644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E71" w:rsidRDefault="00322E71" w:rsidP="00644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596" w:rsidRPr="00A557A8" w:rsidRDefault="00681596" w:rsidP="00681596">
      <w:pPr>
        <w:pStyle w:val="a5"/>
        <w:keepNext/>
        <w:pageBreakBefore/>
        <w:ind w:left="6480"/>
        <w:rPr>
          <w:b w:val="0"/>
          <w:sz w:val="24"/>
          <w:szCs w:val="24"/>
        </w:rPr>
      </w:pPr>
      <w:bookmarkStart w:id="6" w:name="_Toc65077531"/>
      <w:r w:rsidRPr="00A557A8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3</w:t>
      </w:r>
      <w:r w:rsidRPr="00A557A8"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 w:rsidRPr="00A557A8">
        <w:rPr>
          <w:b w:val="0"/>
          <w:sz w:val="24"/>
          <w:szCs w:val="24"/>
        </w:rPr>
        <w:t>Аленушка</w:t>
      </w:r>
      <w:proofErr w:type="spellEnd"/>
      <w:r w:rsidRPr="00A557A8">
        <w:rPr>
          <w:b w:val="0"/>
          <w:sz w:val="24"/>
          <w:szCs w:val="24"/>
        </w:rPr>
        <w:t>» от 15.01.2021 г. № 11</w:t>
      </w:r>
    </w:p>
    <w:p w:rsidR="00322E71" w:rsidRPr="00322E71" w:rsidRDefault="00322E71" w:rsidP="00322E71">
      <w:pPr>
        <w:keepNext/>
        <w:keepLines/>
        <w:spacing w:before="24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322E71">
        <w:rPr>
          <w:rFonts w:ascii="Times New Roman" w:hAnsi="Times New Roman" w:cs="Times New Roman"/>
          <w:b/>
          <w:kern w:val="26"/>
          <w:sz w:val="28"/>
          <w:szCs w:val="28"/>
        </w:rPr>
        <w:t>Кодекс</w:t>
      </w:r>
      <w:r w:rsidRPr="00322E71">
        <w:rPr>
          <w:rFonts w:ascii="Times New Roman" w:hAnsi="Times New Roman" w:cs="Times New Roman"/>
          <w:b/>
          <w:kern w:val="26"/>
          <w:sz w:val="28"/>
          <w:szCs w:val="28"/>
        </w:rPr>
        <w:br/>
        <w:t>этики и служебного поведения работников</w:t>
      </w:r>
      <w:bookmarkEnd w:id="6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22E71" w:rsidTr="00322E7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E71" w:rsidRDefault="00322E71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C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22E71" w:rsidRDefault="00322E71" w:rsidP="00322E71">
      <w:pPr>
        <w:pStyle w:val="a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7" w:name="_Toc65077532"/>
      <w:r>
        <w:rPr>
          <w:b/>
        </w:rPr>
        <w:t>Общие положения</w:t>
      </w:r>
      <w:bookmarkEnd w:id="7"/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этики и служебного поведения работников МБДОУ детский сад № 3 «</w:t>
      </w:r>
      <w:proofErr w:type="spellStart"/>
      <w:r>
        <w:t>Аленушка</w:t>
      </w:r>
      <w:proofErr w:type="spellEnd"/>
      <w:r>
        <w:t xml:space="preserve">» (далее - Кодекс) разработан в соответствии </w:t>
      </w:r>
      <w:r>
        <w:rPr>
          <w:bCs/>
        </w:rPr>
        <w:t xml:space="preserve">с положениями </w:t>
      </w:r>
      <w:hyperlink r:id="rId7" w:history="1">
        <w:r w:rsidRPr="00322E71">
          <w:rPr>
            <w:rStyle w:val="a8"/>
            <w:bCs/>
            <w:color w:val="auto"/>
            <w:u w:val="none"/>
          </w:rPr>
          <w:t>Конституции</w:t>
        </w:r>
      </w:hyperlink>
      <w:r>
        <w:rPr>
          <w:bCs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22E71" w:rsidRDefault="00322E71" w:rsidP="00BF67BF">
      <w:pPr>
        <w:pStyle w:val="a"/>
        <w:keepNext/>
        <w:keepLines/>
        <w:numPr>
          <w:ilvl w:val="0"/>
          <w:numId w:val="9"/>
        </w:numPr>
        <w:spacing w:before="360" w:after="120" w:line="240" w:lineRule="auto"/>
        <w:ind w:left="357" w:hanging="357"/>
        <w:jc w:val="center"/>
        <w:outlineLvl w:val="1"/>
        <w:rPr>
          <w:b/>
        </w:rPr>
      </w:pPr>
      <w:bookmarkStart w:id="8" w:name="_Toc65077533"/>
      <w:r>
        <w:rPr>
          <w:b/>
        </w:rPr>
        <w:t xml:space="preserve">Основные обязанности, принципы </w:t>
      </w:r>
      <w:r>
        <w:rPr>
          <w:b/>
        </w:rPr>
        <w:br/>
        <w:t>и правила служебного поведения работников</w:t>
      </w:r>
      <w:bookmarkEnd w:id="8"/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Деятельность организац</w:t>
      </w:r>
      <w:proofErr w:type="gramStart"/>
      <w:r>
        <w:t>ии и ее</w:t>
      </w:r>
      <w:proofErr w:type="gramEnd"/>
      <w:r>
        <w:t xml:space="preserve"> работников основывается наследующих принципах профессиональной этики: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законность;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профессионализм;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независимость;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добросовестность;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конфиденциальность;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информирование;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lastRenderedPageBreak/>
        <w:t>– эффективный внутренний контроль;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справедливость;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ответственность;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объективность;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доверие, уважение и доброжелательность к коллегам по работе.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В соответствии со статьей 21 Трудового кодекса Российской Федерации работник обязан: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добросовестно исполнять свои трудовые обязанности, возложенные на него трудовым договором;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правила внутреннего трудового распорядка;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трудовую дисциплину;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выполнять установленные нормы труда;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требования по охране труда и обеспечению безопасности труда;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Работники, сознавая ответственность перед гражданами, обществом и государством, призваны: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– соблюдать </w:t>
      </w:r>
      <w:hyperlink r:id="rId8" w:history="1">
        <w:r w:rsidRPr="00BF67BF">
          <w:rPr>
            <w:rStyle w:val="a8"/>
            <w:rFonts w:ascii="Times New Roman" w:hAnsi="Times New Roman" w:cs="Times New Roman"/>
            <w:color w:val="auto"/>
            <w:kern w:val="26"/>
            <w:sz w:val="28"/>
            <w:szCs w:val="28"/>
            <w:u w:val="none"/>
          </w:rPr>
          <w:t>Конституцию</w:t>
        </w:r>
      </w:hyperlink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 Российской Федерации, законодательство Российской Федерации и </w:t>
      </w:r>
      <w:r w:rsidR="00BF67BF">
        <w:rPr>
          <w:rFonts w:ascii="Times New Roman" w:hAnsi="Times New Roman" w:cs="Times New Roman"/>
          <w:kern w:val="26"/>
          <w:sz w:val="28"/>
          <w:szCs w:val="28"/>
        </w:rPr>
        <w:t>Ростовской</w:t>
      </w:r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обеспечивать эффективную работу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осуществлять свою деятельность в пределах предмета и целей деятельности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нормы профессиональной этики и правила делового поведения;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проявлять корректность и внимательность в обращении с гражданами и должностными лицами;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lastRenderedPageBreak/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F67BF">
        <w:rPr>
          <w:rFonts w:ascii="Times New Roman" w:hAnsi="Times New Roman" w:cs="Times New Roman"/>
          <w:kern w:val="26"/>
          <w:sz w:val="28"/>
          <w:szCs w:val="28"/>
        </w:rPr>
        <w:t>конфессий</w:t>
      </w:r>
      <w:proofErr w:type="spellEnd"/>
      <w:r w:rsidRPr="00BF67BF">
        <w:rPr>
          <w:rFonts w:ascii="Times New Roman" w:hAnsi="Times New Roman" w:cs="Times New Roman"/>
          <w:kern w:val="26"/>
          <w:sz w:val="28"/>
          <w:szCs w:val="28"/>
        </w:rPr>
        <w:t>, способствовать межнациональному и межконфессиональному согласию;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</w:pPr>
      <w:r w:rsidRPr="00BF67BF">
        <w:t>В целях противодействия коррупции работнику рекомендуется: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22E71" w:rsidRPr="00BF67BF" w:rsidRDefault="00322E71" w:rsidP="00BF67BF">
      <w:pPr>
        <w:spacing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  <w:ind w:left="0" w:firstLine="709"/>
      </w:pPr>
      <w:r w:rsidRPr="00BF67BF">
        <w:lastRenderedPageBreak/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9" w:history="1">
        <w:r w:rsidRPr="00BF67BF">
          <w:rPr>
            <w:rStyle w:val="a8"/>
            <w:color w:val="auto"/>
            <w:u w:val="none"/>
          </w:rPr>
          <w:t>законодательством</w:t>
        </w:r>
      </w:hyperlink>
      <w:r w:rsidRPr="00BF67BF">
        <w:t xml:space="preserve"> Российской Федерации.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  <w:ind w:left="0" w:firstLine="709"/>
      </w:pPr>
      <w:r w:rsidRPr="00BF67BF"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  <w:ind w:left="0" w:firstLine="709"/>
      </w:pPr>
      <w:r w:rsidRPr="00BF67BF">
        <w:t>Работник, наделенный организационно-распорядительными полномочиями по отношению к другим работникам, призван: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322E71" w:rsidRPr="00BF67BF" w:rsidRDefault="00322E71" w:rsidP="00BF67BF">
      <w:pPr>
        <w:pStyle w:val="a"/>
        <w:keepNext/>
        <w:keepLines/>
        <w:numPr>
          <w:ilvl w:val="0"/>
          <w:numId w:val="9"/>
        </w:numPr>
        <w:spacing w:before="360" w:after="240" w:line="240" w:lineRule="auto"/>
        <w:jc w:val="center"/>
        <w:rPr>
          <w:b/>
        </w:rPr>
      </w:pPr>
      <w:r w:rsidRPr="00BF67BF">
        <w:rPr>
          <w:b/>
        </w:rPr>
        <w:t>Рекомендательные этические правила поведения работников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BF67BF">
        <w:t>ценностью</w:t>
      </w:r>
      <w:proofErr w:type="gramEnd"/>
      <w:r w:rsidRPr="00BF67BF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 xml:space="preserve">В своем поведении работник воздерживается </w:t>
      </w:r>
      <w:proofErr w:type="gramStart"/>
      <w:r w:rsidRPr="00BF67BF">
        <w:t>от</w:t>
      </w:r>
      <w:proofErr w:type="gramEnd"/>
      <w:r w:rsidRPr="00BF67BF">
        <w:t>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lastRenderedPageBreak/>
        <w:t>– принятия пищи, курения во время служебных совещаний, бесед, иного служебного общения с гражданами.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22E71" w:rsidRPr="00BF67BF" w:rsidRDefault="00322E71" w:rsidP="00BF67BF">
      <w:pPr>
        <w:pStyle w:val="a"/>
        <w:keepNext/>
        <w:keepLines/>
        <w:numPr>
          <w:ilvl w:val="0"/>
          <w:numId w:val="9"/>
        </w:numPr>
        <w:spacing w:before="360" w:after="120" w:line="240" w:lineRule="auto"/>
        <w:jc w:val="center"/>
        <w:rPr>
          <w:b/>
        </w:rPr>
      </w:pPr>
      <w:r w:rsidRPr="00BF67BF">
        <w:rPr>
          <w:b/>
        </w:rPr>
        <w:t>Ответственность за нарушение положений Кодекса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Нарушение работниками положений настоящего Кодекса подлежит</w:t>
      </w:r>
      <w:r w:rsidR="00BF67BF">
        <w:t xml:space="preserve"> </w:t>
      </w:r>
      <w:r w:rsidRPr="00BF67BF">
        <w:t>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 xml:space="preserve">Нарушение правил </w:t>
      </w:r>
      <w:proofErr w:type="spellStart"/>
      <w:r w:rsidRPr="00BF67BF">
        <w:t>антикоррупционного</w:t>
      </w:r>
      <w:proofErr w:type="spellEnd"/>
      <w:r w:rsidRPr="00BF67BF">
        <w:t xml:space="preserve"> поведения влечет проведение служебного расследования по обстоятельствам возникновения</w:t>
      </w:r>
      <w:r w:rsidR="00BF67BF">
        <w:t xml:space="preserve"> </w:t>
      </w:r>
      <w:r w:rsidRPr="00BF67BF">
        <w:t>коррупционно-опасной ситуации.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Работники в зависимости от тяжести совершенного</w:t>
      </w:r>
      <w:r w:rsidR="00BF67BF">
        <w:t xml:space="preserve"> </w:t>
      </w:r>
      <w:r w:rsidRPr="00BF67BF">
        <w:t>проступка несут дисциплинарную, административную, гражданско-правовую и уголовную ответственность в соответствии с законодательством Российской</w:t>
      </w:r>
      <w:r w:rsidR="00BF67BF">
        <w:t xml:space="preserve"> </w:t>
      </w:r>
      <w:r w:rsidRPr="00BF67BF">
        <w:t>Федерации.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Если работник не уверен, как необходимо</w:t>
      </w:r>
      <w:r w:rsidR="00BF67BF">
        <w:t xml:space="preserve"> </w:t>
      </w:r>
      <w:r w:rsidRPr="00BF67BF">
        <w:t>поступить в соответствии с настоящим Кодексом, он должен обратиться за</w:t>
      </w:r>
      <w:r w:rsidR="00BF67BF">
        <w:t xml:space="preserve"> </w:t>
      </w:r>
      <w:r w:rsidRPr="00BF67BF">
        <w:t xml:space="preserve">консультацией (разъяснениями) к своему непосредственному </w:t>
      </w:r>
      <w:proofErr w:type="gramStart"/>
      <w:r w:rsidRPr="00BF67BF">
        <w:t>руководителю</w:t>
      </w:r>
      <w:proofErr w:type="gramEnd"/>
      <w:r w:rsidRPr="00BF67BF">
        <w:t xml:space="preserve"> либо в</w:t>
      </w:r>
      <w:r w:rsidR="00BF67BF">
        <w:t xml:space="preserve"> </w:t>
      </w:r>
      <w:r w:rsidRPr="00BF67BF">
        <w:t xml:space="preserve">кадровое или юридическое подразделение организации, либо к должностному лицу, ответственному за реализацию </w:t>
      </w:r>
      <w:proofErr w:type="spellStart"/>
      <w:r w:rsidRPr="00BF67BF">
        <w:t>Антикоррупционной</w:t>
      </w:r>
      <w:proofErr w:type="spellEnd"/>
      <w:r w:rsidRPr="00BF67BF">
        <w:t xml:space="preserve"> политики.</w:t>
      </w:r>
    </w:p>
    <w:p w:rsidR="00322E71" w:rsidRDefault="00322E71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596" w:rsidRPr="00A557A8" w:rsidRDefault="00681596" w:rsidP="00681596">
      <w:pPr>
        <w:pStyle w:val="a5"/>
        <w:keepNext/>
        <w:pageBreakBefore/>
        <w:ind w:left="6480"/>
        <w:rPr>
          <w:b w:val="0"/>
          <w:sz w:val="24"/>
          <w:szCs w:val="24"/>
        </w:rPr>
      </w:pPr>
      <w:r w:rsidRPr="00A557A8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4</w:t>
      </w:r>
      <w:r w:rsidRPr="00A557A8"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 w:rsidRPr="00A557A8">
        <w:rPr>
          <w:b w:val="0"/>
          <w:sz w:val="24"/>
          <w:szCs w:val="24"/>
        </w:rPr>
        <w:t>Аленушка</w:t>
      </w:r>
      <w:proofErr w:type="spellEnd"/>
      <w:r w:rsidRPr="00A557A8">
        <w:rPr>
          <w:b w:val="0"/>
          <w:sz w:val="24"/>
          <w:szCs w:val="24"/>
        </w:rPr>
        <w:t>» от 15.01.2021 г. № 11</w:t>
      </w:r>
    </w:p>
    <w:p w:rsidR="00A92CDB" w:rsidRDefault="00A92CDB" w:rsidP="00A92CDB">
      <w:pPr>
        <w:keepNext/>
        <w:keepLines/>
        <w:spacing w:before="240" w:after="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hAnsi="Times New Roman" w:cs="Times New Roman"/>
          <w:b/>
          <w:kern w:val="26"/>
          <w:sz w:val="28"/>
          <w:szCs w:val="28"/>
        </w:rPr>
        <w:t>Положение</w:t>
      </w:r>
    </w:p>
    <w:p w:rsidR="00A92CDB" w:rsidRPr="00322E71" w:rsidRDefault="00A92CDB" w:rsidP="00A92CDB">
      <w:pPr>
        <w:keepNext/>
        <w:keepLines/>
        <w:spacing w:before="24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предотвращения и (или) урегулирования конфликта интересов </w:t>
      </w:r>
      <w:r w:rsidR="006E76BB">
        <w:rPr>
          <w:rFonts w:ascii="Times New Roman" w:hAnsi="Times New Roman" w:cs="Times New Roman"/>
          <w:b/>
          <w:kern w:val="26"/>
          <w:sz w:val="28"/>
          <w:szCs w:val="28"/>
        </w:rPr>
        <w:t>работников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92CDB" w:rsidTr="00C3406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CDB" w:rsidRDefault="00A92CDB" w:rsidP="00C3406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76BB" w:rsidRPr="006E76BB" w:rsidRDefault="006E76BB" w:rsidP="006E76B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1.1. Настоящее Положение о предотвращении и (или) урегулировании конфликта интересов (далее Положение) </w:t>
      </w:r>
      <w:r w:rsidRPr="006E76BB">
        <w:rPr>
          <w:rFonts w:ascii="Times New Roman" w:hAnsi="Times New Roman" w:cs="Times New Roman"/>
          <w:color w:val="000000"/>
          <w:sz w:val="28"/>
          <w:szCs w:val="28"/>
        </w:rPr>
        <w:t>- это внутренний документ МБДОУ детского сада № 3 "</w:t>
      </w:r>
      <w:proofErr w:type="spellStart"/>
      <w:r w:rsidRPr="006E76BB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6E76BB">
        <w:rPr>
          <w:rFonts w:ascii="Times New Roman" w:hAnsi="Times New Roman" w:cs="Times New Roman"/>
          <w:color w:val="000000"/>
          <w:sz w:val="28"/>
          <w:szCs w:val="28"/>
        </w:rPr>
        <w:t>" (далее Организации), устанавливающий порядок выявления и урегулирования конфликта интересов, возникающих у работников организации в ходе выполнения ими трудовых обязанностей.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законом Российской Федерации от 29.12.2012 г. N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08.12.2020 г.</w:t>
      </w:r>
      <w:r w:rsidRPr="006E7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Федеральным законом от 25 декабря 2008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(ред. от 31.07.2021 г.)</w:t>
      </w:r>
      <w:r w:rsidRPr="006E7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Трудовым кодексом Российской Федерации;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иными действующими нормативно-правовыми актами Российской Федерации.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        1.3. Положение включает следующие аспекты: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цели и задачи Положения;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используемые в Положении понятия и определения;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круг лиц, попадающих под действие Положения;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основные принципы управления конфликтом интересов в организации;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порядок раскрытия конфликта интересов работником организации;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порядок его урегулирования, в том числе возможные способы разрешения возникшего конфликта интересов;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обязанности работников в связи с раскрытием и урегулированием  конфликта интересов;  - определение лиц, ответственных за прием сведений о возникшем  конфликте интересов и рассмотрение этих сведений;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ответственность работников за несоблюдение положения о конфликте интересов.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оптимизации взаимодействия работников Организации  с другими участниками образовательных отношений, профилактики конфликта  интересов, при котором у работника при осуществлении им профессиональной деятельности возникает личная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несовершеннолетних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E76BB">
        <w:rPr>
          <w:rStyle w:val="aa"/>
          <w:rFonts w:ascii="Times New Roman" w:hAnsi="Times New Roman" w:cs="Times New Roman"/>
          <w:sz w:val="28"/>
          <w:szCs w:val="28"/>
        </w:rPr>
        <w:t>Конфликт интересов</w:t>
      </w:r>
      <w:r w:rsidRPr="006E76BB">
        <w:rPr>
          <w:rFonts w:ascii="Times New Roman" w:hAnsi="Times New Roman" w:cs="Times New Roman"/>
          <w:sz w:val="28"/>
          <w:szCs w:val="28"/>
        </w:rPr>
        <w:t xml:space="preserve"> — это ситуация, при которой личная заинтересованность (прямая или косвенная) работника Организации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или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E76BB">
        <w:rPr>
          <w:rStyle w:val="aa"/>
          <w:rFonts w:ascii="Times New Roman" w:hAnsi="Times New Roman" w:cs="Times New Roman"/>
          <w:sz w:val="28"/>
          <w:szCs w:val="28"/>
        </w:rPr>
        <w:t>Личная заинтересованность</w:t>
      </w:r>
      <w:r w:rsidRPr="006E76BB">
        <w:rPr>
          <w:rFonts w:ascii="Times New Roman" w:hAnsi="Times New Roman" w:cs="Times New Roman"/>
          <w:sz w:val="28"/>
          <w:szCs w:val="28"/>
        </w:rPr>
        <w:t xml:space="preserve"> — это возможность получения работником государственного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E76BB" w:rsidRDefault="006E76BB" w:rsidP="006E76BB">
      <w:pPr>
        <w:pStyle w:val="a9"/>
        <w:spacing w:after="0" w:afterAutospacing="0"/>
        <w:jc w:val="center"/>
        <w:rPr>
          <w:b/>
          <w:sz w:val="28"/>
          <w:szCs w:val="28"/>
        </w:rPr>
      </w:pPr>
      <w:r w:rsidRPr="006E76BB">
        <w:rPr>
          <w:b/>
          <w:sz w:val="28"/>
          <w:szCs w:val="28"/>
        </w:rPr>
        <w:t>2. Круг лиц, попадающих под действие Положения</w:t>
      </w:r>
    </w:p>
    <w:p w:rsidR="006E76BB" w:rsidRPr="006E76BB" w:rsidRDefault="006E76BB" w:rsidP="006E76B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</w:t>
      </w:r>
      <w:r>
        <w:rPr>
          <w:rFonts w:ascii="Times New Roman" w:hAnsi="Times New Roman" w:cs="Times New Roman"/>
          <w:b/>
          <w:sz w:val="28"/>
          <w:szCs w:val="28"/>
        </w:rPr>
        <w:t>ликтом интересов в Организации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В основу работы по управлению конфликтом интересов в Организации положены следующие принципы: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обязательность раскрытия сведений о реальном или потенциальном конфликте интересов;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6E76BB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6E76BB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конфиденциальность процесса раскрытия сведений о конфликте  интересов и процесса его урегулирования;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-соблюдение баланса интересов организации и работника при урегулировании конфликта интересов;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-защита работника от преследования в связи с сообщением о конфликте  интересов, который был своевременно раскрыт работником и урегулирован (предотвращен) организацией. 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6BB" w:rsidRPr="006E76BB" w:rsidRDefault="006E76BB" w:rsidP="006E76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</w:t>
      </w:r>
      <w:proofErr w:type="gramStart"/>
      <w:r w:rsidRPr="006E76BB">
        <w:rPr>
          <w:rFonts w:ascii="Times New Roman" w:hAnsi="Times New Roman" w:cs="Times New Roman"/>
          <w:b/>
          <w:sz w:val="28"/>
          <w:szCs w:val="28"/>
        </w:rPr>
        <w:t>раскрытия конфликта интересов работников Организации</w:t>
      </w:r>
      <w:proofErr w:type="gramEnd"/>
      <w:r w:rsidRPr="006E76BB">
        <w:rPr>
          <w:rFonts w:ascii="Times New Roman" w:hAnsi="Times New Roman" w:cs="Times New Roman"/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раскрытие сведений о конфликте интересов при назначении на новую должность;                     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разовое раскрытие сведений по мере возникновения ситуаций конфликта интересов;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раскрытие сведений о конфликте интересов в ходе проведения ежегодных аттестаций на соблюдение этических норм поведения, принятых в организации (заполнение декларации о конфликте интересов).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>4.1. Организация берет на себя обязательство конфиденциального рассмотрения представленных сведений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6BB"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Организация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 также может придти к выводу, что конфликт интересов имеет место, и использовать различные способы его разрешения, в том числе:  ограничение доступа работника к конкретной информации, которая может затрагивать личные интересы работника;  добровольный отказ работника Организации или его отстранение 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пересмотр и изменение функциональных обязанностей работника;  временное отстранение работника от должности, если его личные интересы входят в противоречие с функциональными обязанностями;  перевод работника на должность, предусматривающую выполнение функциональных обязанностей, не связанных с конфликтом интересов;  передача работником принадлежащего ему имущества, являющегося основой возникновения конфликта интересов, в доверительное управление;  отказ работника от своего личного интереса, порождающего конфликт с интересами организации;  увольнение работника из организации по инициативе работника; 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4.2.Условия, при которых возникает или может возникнуть конфликт интересов работников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4.2.1. Конфликт интересов работников - ситуация, при которой у работника при осуществлении им профессиональной деятельности возникает личная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4.2.2.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4.2.3. В Организации выделяют: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условия (ситуации), при которых всегда возникает конфликт интересов  работника;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условия (ситуации), при которых может возникнуть конфликт интересов работника.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4.2.4. К условиям (ситуациям), при которых всегда возникает конфликт интересов работника относятся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работник ведёт бесплатные и платные занятия у одних и тех же воспитанников;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работник занимается репетиторством с воспитанниками, которых он обучает;        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работник является членом жюри конкурсных мероприятий с участием своих воспитанников;                                                                                                                                                 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                         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получение работником подарков и иных услуг от родителей (законных представителей) воспитанников;                                                                                                                                                       - нарушение иных установленных запретов и ограничений для работников в Организации.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4.2.5. К условиям (ситуациям), при которых может возникнуть конфликт интересов работника относятся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участие работника в наборе (приёме) воспитанников;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сбор финансовых средств на нужды группы Организации;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участие работника в установлении, определении форм и способов поощрений для своих воспитанников;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иные условия (ситуации), при которых может возникнуть конфликт интересов работника.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 xml:space="preserve"> 5. Порядок предотвращения и урегулирования конфликта интересов работников при осуществлении ими профессиональной деятельности</w:t>
      </w:r>
      <w:r w:rsidRPr="006E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5.1. Случаи возникновения у работника личной заинтересованности, которая приводит или может привести к конфликту интересов, предотвращаются и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(или) урегулируются в целях недопущения причинения вреда законным интересам иных участников образовательных отношений.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 целью предотвращения возможного конфликта интересов работника в Организации реализуются следующие мероприятия:  при принятии решений, локальных нормативных актов, затрагивающих права работников Организации, а также в порядке и в случаях, которые предусмотрены трудовым законодательством;  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образовательных отношений;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обеспечивается информационная открытость Организации в соответствии с требованиями действующего законодательства;  осуществляется чёткая регламентация деятельности педагогических работников внутренними локальными нормативными актами Организации;  обеспечивается введение прозрачных процедур внутренней оценки для управления качеством образования;  осуществляется создание системы сбора и анализа информации об  индивидуальных образовательных достижениях воспитанников,  осуществляются иные мероприятия, направленные на предотвращение возможного конфликта интересов работников.</w:t>
      </w:r>
      <w:proofErr w:type="gramEnd"/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5.3. Работники Организации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5.4. С целью предотвращения конфликта интересов все работники обеспечивают выполнение соответствующих дополнений в должностные инструкции работников по предотвращению конфликта интересов при осуществлении ими профессиональной деятельности.</w:t>
      </w:r>
    </w:p>
    <w:p w:rsidR="006E76BB" w:rsidRPr="006E76BB" w:rsidRDefault="006E76BB" w:rsidP="001D65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5.5. В случае возникновения конфликта интересов работник незамедлительно обязан проинформировать об этом в письменной форме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заведующего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>.  Уведомление о возникновении конфликта интересов оформляется в письменном виде в двух экземплярах.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работник передает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заведующему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незамедлительно, как только станет известно о наличии конфликта интересов или о возможности его возникновения.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уведомления, заверенный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заведующим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>, остается у работника в качестве подтверждения факта представления уведомления.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В случае если работник не имеет возможности передать уведомление лично, оно может быть направлено в адрес Организации  заказным письмом с уведомлением и описью вложения.</w:t>
      </w:r>
      <w:r w:rsidRPr="006E76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5.6. Заведующий Организацией в трёхдневный срок со дня, когда ему стало известно о конфликте интересов работника, обязан вынести данный вопрос на рассмотрение комиссии Организации о предотвращении и (или) урегулировании конфликта интересов между участниками образовательных отношений.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lastRenderedPageBreak/>
        <w:t xml:space="preserve">5.7. Решение комиссии Организации о предотвращении и (или) урегулировании конфликта интересов между участниками образовательных отношений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5.8. Решение комиссии Организации о предотвращении и (или) урегулировании конфликта интересов между участниками образовательных отношений при рассмотрении вопросов, связанных с возникновением конфликта интересов работника, может быть обжаловано в установленном законодательством Российской Федерации порядке.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5.9. До принятия решения комиссией Организации о предотвращении и (или) урегулировании конфликта интересов между участниками образовательных отношений заведующий Организацией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5.10. Заведующий Организацией,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6.Ответсвенность</w:t>
      </w:r>
      <w:r w:rsidRPr="006E76BB">
        <w:rPr>
          <w:rFonts w:ascii="Times New Roman" w:hAnsi="Times New Roman" w:cs="Times New Roman"/>
          <w:sz w:val="28"/>
          <w:szCs w:val="28"/>
        </w:rPr>
        <w:t xml:space="preserve"> </w:t>
      </w:r>
      <w:r w:rsidRPr="006E76BB">
        <w:rPr>
          <w:rFonts w:ascii="Times New Roman" w:hAnsi="Times New Roman" w:cs="Times New Roman"/>
          <w:b/>
          <w:sz w:val="28"/>
          <w:szCs w:val="28"/>
        </w:rPr>
        <w:t>и обязанности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6.1.Ответственным лицом в Организации за организацию работы по предотвращению и (или) урегулированию конфликта интересов между участниками образовательных отношений при осуществлении ими профессиональной деятельности является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заведующий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6.2. Ответственными за прием сведений о возникающих (имеющихся) конфликтах интересов, являются старший воспитатель, завхоз, главный бухгалтер.</w:t>
      </w:r>
      <w:r w:rsidRPr="006E76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Ответственные за приём сведений о возникающих (имеющихся) конфликтах интересов регистрируют уведомление о наличии конфликта интересов или о возможности его возникновения в день поступления.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Регистрация уведомлений производится в журнале учета уведомлений, листы которого должны быть пронумерованы, прошнурованы и скреплены подписью руководителя Организации и печатью.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фамилия и инициалы работника, обратившегося с уведомлением;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дата и время передачи уведомления работодателю;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lastRenderedPageBreak/>
        <w:t>На уведомлении ставится отметка о его поступлении, в котором указываются дата поступления и входящий номер.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уведомления в журнале регистрации оно передается на рассмотрение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заведующему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регистрации уведомления.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6.3. Ответственное лицо в Организации за организацию работы по  предотвращению и (или) урегулированию конфликта интересов между участниками образовательных отношений: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Положение о предотвращении и (или) урегулировании конфликта интересов при осуществлении работниками профессиональной деятельности;           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иные локальные нормативные акты по вопросам соблюдения  ограничений, налагаемых на работников при осуществлении ими профессиональной деятельности;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соответствующие дополнения в должностные инструкции работников;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организует информирование работников о налагаемых ограничениях при осуществлении ими профессиональной деятельности;                                                                                                             - при возникновении конфликта интересов работника организует рассмотрение соответствующих вопросов на комиссии Организации по предотвращению и (или) урегулированию конфликта интересов между участниками образовательных отношений;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состоянием работы в Организации по предотвращению и (или) урегулированию конфликта интересов между участниками образовательных отношений при осуществлении ими профессиональной деятельности.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6.4. Все работники Организации обязаны в случае возникшего конфликта интересов: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принять меры по преодолению возникшего конфликта интересов самостоятельно или по согласованию с работодателем;                                                                                                 -  подчиниться окончательному решению по предотвращению или преодолению конфликта интересов.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6.5. Все работники Организации несут ответственность за соблюдение настоящего Положения в соответствии с законодательством Российской Федерации.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1F5E06">
      <w:pPr>
        <w:pStyle w:val="a5"/>
        <w:keepNext/>
        <w:pageBreakBefore/>
        <w:ind w:left="6480"/>
        <w:rPr>
          <w:b w:val="0"/>
          <w:sz w:val="24"/>
          <w:szCs w:val="24"/>
        </w:rPr>
      </w:pPr>
      <w:bookmarkStart w:id="9" w:name="_Toc65077541"/>
      <w:r>
        <w:rPr>
          <w:b w:val="0"/>
          <w:sz w:val="24"/>
          <w:szCs w:val="24"/>
        </w:rPr>
        <w:lastRenderedPageBreak/>
        <w:t>Приложение 5</w:t>
      </w:r>
      <w:r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>
        <w:rPr>
          <w:b w:val="0"/>
          <w:sz w:val="24"/>
          <w:szCs w:val="24"/>
        </w:rPr>
        <w:t>Аленушка</w:t>
      </w:r>
      <w:proofErr w:type="spellEnd"/>
      <w:r>
        <w:rPr>
          <w:b w:val="0"/>
          <w:sz w:val="24"/>
          <w:szCs w:val="24"/>
        </w:rPr>
        <w:t>» от 15.01.2021 г. № 11</w:t>
      </w:r>
    </w:p>
    <w:p w:rsidR="001F5E06" w:rsidRPr="001F5E06" w:rsidRDefault="001F5E06" w:rsidP="001F5E06">
      <w:pPr>
        <w:keepNext/>
        <w:keepLines/>
        <w:spacing w:before="48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b/>
          <w:kern w:val="26"/>
          <w:sz w:val="28"/>
          <w:szCs w:val="28"/>
        </w:rPr>
        <w:t xml:space="preserve">Регламент обмена подарками и знаками делового гостеприимства </w:t>
      </w:r>
      <w:bookmarkEnd w:id="9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F5E06" w:rsidTr="001F5E0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E06" w:rsidRDefault="00401D8C" w:rsidP="001F5E06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F5E06">
              <w:rPr>
                <w:rFonts w:ascii="Times New Roman" w:hAnsi="Times New Roman" w:cs="Times New Roman"/>
                <w:sz w:val="28"/>
                <w:szCs w:val="28"/>
              </w:rPr>
              <w:t>муниципальном бюджетном дошкольном образовательном учреждении детский сад № 3 «</w:t>
            </w:r>
            <w:proofErr w:type="spellStart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1F5E06" w:rsidRDefault="001F5E06" w:rsidP="001F5E06">
      <w:pPr>
        <w:pStyle w:val="a"/>
        <w:keepNext/>
        <w:keepLines/>
        <w:numPr>
          <w:ilvl w:val="0"/>
          <w:numId w:val="11"/>
        </w:numPr>
        <w:spacing w:before="360" w:after="120"/>
        <w:ind w:left="357" w:hanging="357"/>
        <w:jc w:val="center"/>
        <w:outlineLvl w:val="1"/>
        <w:rPr>
          <w:b/>
        </w:rPr>
      </w:pPr>
      <w:bookmarkStart w:id="10" w:name="_Toc65077542"/>
      <w:r>
        <w:rPr>
          <w:b/>
        </w:rPr>
        <w:t>Общие положения</w:t>
      </w:r>
      <w:bookmarkEnd w:id="10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proofErr w:type="gramStart"/>
      <w:r w:rsidRPr="001F5E06">
        <w:t>Настоящий Регламент обмена деловыми подарками и знаками делового</w:t>
      </w:r>
      <w:r>
        <w:t xml:space="preserve"> </w:t>
      </w:r>
      <w:r w:rsidRPr="001F5E06">
        <w:t xml:space="preserve">гостеприимства </w:t>
      </w:r>
      <w:r>
        <w:t>МБДОУ детского сада № 3 «</w:t>
      </w:r>
      <w:proofErr w:type="spellStart"/>
      <w:r>
        <w:t>Аленушка</w:t>
      </w:r>
      <w:proofErr w:type="spellEnd"/>
      <w:r>
        <w:t xml:space="preserve">» </w:t>
      </w:r>
      <w:r w:rsidRPr="001F5E06">
        <w:t>(далее – Регламент обмена деловыми подарками) разработан в соответствии с положениями Конституции Российской Федерации,</w:t>
      </w:r>
      <w:r>
        <w:t xml:space="preserve"> </w:t>
      </w:r>
      <w:r w:rsidRPr="001F5E06">
        <w:t>Закона о</w:t>
      </w:r>
      <w:r>
        <w:t xml:space="preserve"> </w:t>
      </w:r>
      <w:r w:rsidRPr="001F5E06">
        <w:t>противодействии коррупции, иных нормативных правовых актов Российской Федерации, Кодексом этики и служебного</w:t>
      </w:r>
      <w:r>
        <w:t xml:space="preserve"> </w:t>
      </w:r>
      <w:r w:rsidRPr="001F5E06">
        <w:t>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Целями Регламента обмена деловыми подарками являются: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Организация исходит из того,</w:t>
      </w:r>
      <w:r>
        <w:t xml:space="preserve"> </w:t>
      </w:r>
      <w:r w:rsidRPr="001F5E06">
        <w:t>что долговременные деловые отношения, основанные на доверии, взаимоуважении и взаимной выгоде, играют ключевую роль в достижении успеха</w:t>
      </w:r>
      <w:r>
        <w:t xml:space="preserve"> </w:t>
      </w:r>
      <w:r w:rsidRPr="001F5E06">
        <w:t>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Отношения, при которых нарушается закон и принципы деловой этики,</w:t>
      </w:r>
      <w:r>
        <w:t xml:space="preserve"> </w:t>
      </w:r>
      <w:r w:rsidRPr="001F5E06">
        <w:t>вредят репутации организации и честному имени ее работников и не могут</w:t>
      </w:r>
      <w:r>
        <w:t xml:space="preserve"> </w:t>
      </w:r>
      <w:r w:rsidRPr="001F5E06">
        <w:t>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lastRenderedPageBreak/>
        <w:t>Работникам, представляющим интересы организации или действующим</w:t>
      </w:r>
      <w:r>
        <w:t xml:space="preserve"> </w:t>
      </w:r>
      <w:r w:rsidRPr="001F5E06">
        <w:t>от его имени, важно понимать границы допустимого поведения при обмене</w:t>
      </w:r>
      <w:r>
        <w:t xml:space="preserve"> </w:t>
      </w:r>
      <w:r w:rsidRPr="001F5E06">
        <w:t>деловыми подарками и оказании делового гостеприимства.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</w:t>
      </w:r>
      <w:r>
        <w:t xml:space="preserve"> </w:t>
      </w:r>
      <w:r w:rsidRPr="001F5E06">
        <w:t>гостеприимство», «корпоративное гостеприимство»– все положения данного</w:t>
      </w:r>
      <w:r>
        <w:t xml:space="preserve"> </w:t>
      </w:r>
      <w:r w:rsidRPr="001F5E06">
        <w:t>Регламента обмена деловыми подарками применимы к ним равным образом.</w:t>
      </w:r>
    </w:p>
    <w:p w:rsidR="001F5E06" w:rsidRPr="001F5E06" w:rsidRDefault="001F5E06" w:rsidP="001F5E06">
      <w:pPr>
        <w:pStyle w:val="a"/>
        <w:keepNext/>
        <w:keepLines/>
        <w:numPr>
          <w:ilvl w:val="0"/>
          <w:numId w:val="11"/>
        </w:numPr>
        <w:spacing w:before="360" w:after="120" w:line="240" w:lineRule="auto"/>
        <w:ind w:left="357" w:hanging="357"/>
        <w:jc w:val="center"/>
        <w:outlineLvl w:val="1"/>
        <w:rPr>
          <w:b/>
        </w:rPr>
      </w:pPr>
      <w:bookmarkStart w:id="11" w:name="_Toc65077543"/>
      <w:r w:rsidRPr="001F5E06">
        <w:rPr>
          <w:b/>
        </w:rPr>
        <w:t>Правила обмена деловыми подарками и знаками делового гостеприимства</w:t>
      </w:r>
      <w:bookmarkEnd w:id="11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Работники могут дарить третьим лицам и получать от них</w:t>
      </w:r>
      <w:r>
        <w:t xml:space="preserve"> </w:t>
      </w:r>
      <w:r w:rsidRPr="001F5E06">
        <w:t>деловые подарки, организовывать и участвовать в представительских</w:t>
      </w:r>
      <w:r>
        <w:t xml:space="preserve"> </w:t>
      </w:r>
      <w:r w:rsidRPr="001F5E06">
        <w:t>мероприятиях, если это законно, этично и делается исключительно в деловых</w:t>
      </w:r>
      <w:r>
        <w:t xml:space="preserve"> </w:t>
      </w:r>
      <w:r w:rsidRPr="001F5E06">
        <w:t>целях, определенных настоящим Регламентом</w:t>
      </w:r>
      <w:r>
        <w:t xml:space="preserve"> </w:t>
      </w:r>
      <w:r w:rsidRPr="001F5E06">
        <w:t>обмена деловыми подарками.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Стоимость и периодичность дарения и получения подарков и (или) участия</w:t>
      </w:r>
      <w:r>
        <w:t xml:space="preserve"> </w:t>
      </w:r>
      <w:r w:rsidRPr="001F5E06">
        <w:t>в представительских мероприятиях одного и того же лица должны</w:t>
      </w:r>
      <w:r>
        <w:t xml:space="preserve"> </w:t>
      </w:r>
      <w:r w:rsidRPr="001F5E06">
        <w:t>определяться производственной необходимостью и быть разумными. Это означает, что принимаемые подарки и деловое гостеприимство не должны</w:t>
      </w:r>
      <w:r>
        <w:t xml:space="preserve"> </w:t>
      </w:r>
      <w:r w:rsidRPr="001F5E06">
        <w:t>приводить к возникновению каких-либо встречных обязательств со стороны получателя и (или)</w:t>
      </w:r>
      <w:r>
        <w:t xml:space="preserve"> </w:t>
      </w:r>
      <w:r w:rsidRPr="001F5E06">
        <w:t>оказывать влияние на объективность ег</w:t>
      </w:r>
      <w:proofErr w:type="gramStart"/>
      <w:r w:rsidRPr="001F5E06">
        <w:t>о(</w:t>
      </w:r>
      <w:proofErr w:type="gramEnd"/>
      <w:r w:rsidRPr="001F5E06">
        <w:t>ее) деловых</w:t>
      </w:r>
      <w:r>
        <w:t xml:space="preserve"> </w:t>
      </w:r>
      <w:r w:rsidRPr="001F5E06">
        <w:t>суждений и решений.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</w:t>
      </w:r>
      <w:r>
        <w:t xml:space="preserve"> </w:t>
      </w:r>
      <w:r w:rsidRPr="001F5E06">
        <w:t>представительских мероприятиях.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– для получения услуг, кредитов от </w:t>
      </w:r>
      <w:proofErr w:type="spellStart"/>
      <w:r w:rsidRPr="001F5E06">
        <w:rPr>
          <w:rFonts w:ascii="Times New Roman" w:hAnsi="Times New Roman" w:cs="Times New Roman"/>
          <w:kern w:val="26"/>
          <w:sz w:val="28"/>
          <w:szCs w:val="28"/>
        </w:rPr>
        <w:t>аффилированных</w:t>
      </w:r>
      <w:proofErr w:type="spellEnd"/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 xml:space="preserve">Работникам не рекомендуется принимать или передавать подарки либо услуги в любом виде от контрагентов или третьих лиц в качестве </w:t>
      </w:r>
      <w:r w:rsidRPr="001F5E06">
        <w:lastRenderedPageBreak/>
        <w:t>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Подарки и услуги не должны ставить под сомнение имидж или деловую репутацию организации</w:t>
      </w:r>
      <w:r>
        <w:t xml:space="preserve"> </w:t>
      </w:r>
      <w:r w:rsidRPr="001F5E06">
        <w:t>или ее работника.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в случае</w:t>
      </w:r>
      <w:proofErr w:type="gramStart"/>
      <w:r w:rsidRPr="001F5E06">
        <w:rPr>
          <w:rFonts w:ascii="Times New Roman" w:hAnsi="Times New Roman" w:cs="Times New Roman"/>
          <w:kern w:val="26"/>
          <w:sz w:val="28"/>
          <w:szCs w:val="28"/>
        </w:rPr>
        <w:t>,</w:t>
      </w:r>
      <w:proofErr w:type="gramEnd"/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1F5E06" w:rsidRPr="001F5E06" w:rsidRDefault="001F5E06" w:rsidP="001F5E06">
      <w:pPr>
        <w:pStyle w:val="a"/>
        <w:keepNext/>
        <w:keepLines/>
        <w:numPr>
          <w:ilvl w:val="0"/>
          <w:numId w:val="11"/>
        </w:numPr>
        <w:spacing w:after="120" w:line="240" w:lineRule="auto"/>
        <w:ind w:left="357" w:hanging="357"/>
        <w:jc w:val="center"/>
        <w:outlineLvl w:val="1"/>
        <w:rPr>
          <w:b/>
        </w:rPr>
      </w:pPr>
      <w:bookmarkStart w:id="12" w:name="_Toc65077544"/>
      <w:r w:rsidRPr="001F5E06">
        <w:rPr>
          <w:b/>
        </w:rPr>
        <w:t>Область применения</w:t>
      </w:r>
      <w:bookmarkEnd w:id="12"/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1F5E06" w:rsidRPr="001F5E06" w:rsidSect="005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0B3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E769B2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044DA5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5150E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A6107B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5E34FB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557A8"/>
    <w:rsid w:val="001D65E6"/>
    <w:rsid w:val="001F5E06"/>
    <w:rsid w:val="00213A40"/>
    <w:rsid w:val="00225B93"/>
    <w:rsid w:val="002F4829"/>
    <w:rsid w:val="00322E71"/>
    <w:rsid w:val="003344CC"/>
    <w:rsid w:val="00350714"/>
    <w:rsid w:val="00401D8C"/>
    <w:rsid w:val="00535598"/>
    <w:rsid w:val="0053743B"/>
    <w:rsid w:val="0063351E"/>
    <w:rsid w:val="00644BED"/>
    <w:rsid w:val="00681596"/>
    <w:rsid w:val="00692397"/>
    <w:rsid w:val="006E76BB"/>
    <w:rsid w:val="00765974"/>
    <w:rsid w:val="008238DD"/>
    <w:rsid w:val="008E178D"/>
    <w:rsid w:val="00A557A8"/>
    <w:rsid w:val="00A92CDB"/>
    <w:rsid w:val="00BF67BF"/>
    <w:rsid w:val="00D160C5"/>
    <w:rsid w:val="00E00C0E"/>
    <w:rsid w:val="00E2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C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Название"/>
    <w:basedOn w:val="a0"/>
    <w:qFormat/>
    <w:rsid w:val="00A557A8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  <w:style w:type="paragraph" w:styleId="a5">
    <w:name w:val="caption"/>
    <w:basedOn w:val="a0"/>
    <w:next w:val="a0"/>
    <w:semiHidden/>
    <w:unhideWhenUsed/>
    <w:qFormat/>
    <w:rsid w:val="00A55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">
    <w:name w:val="_Пункт"/>
    <w:basedOn w:val="a0"/>
    <w:rsid w:val="00A557A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  <w:style w:type="table" w:styleId="a6">
    <w:name w:val="Table Grid"/>
    <w:basedOn w:val="a2"/>
    <w:uiPriority w:val="99"/>
    <w:rsid w:val="00A557A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0"/>
    <w:qFormat/>
    <w:rsid w:val="00A557A8"/>
    <w:pPr>
      <w:spacing w:after="0" w:line="240" w:lineRule="auto"/>
      <w:ind w:firstLine="709"/>
      <w:jc w:val="both"/>
    </w:pPr>
    <w:rPr>
      <w:rFonts w:ascii="Times New Roman" w:eastAsiaTheme="minorHAnsi" w:hAnsi="Times New Roman"/>
      <w:kern w:val="28"/>
      <w:sz w:val="28"/>
      <w:lang w:eastAsia="en-US"/>
    </w:rPr>
  </w:style>
  <w:style w:type="character" w:styleId="a8">
    <w:name w:val="Hyperlink"/>
    <w:basedOn w:val="a1"/>
    <w:uiPriority w:val="99"/>
    <w:semiHidden/>
    <w:unhideWhenUsed/>
    <w:rsid w:val="00644BED"/>
    <w:rPr>
      <w:color w:val="0000FF"/>
      <w:u w:val="single"/>
    </w:rPr>
  </w:style>
  <w:style w:type="paragraph" w:styleId="a9">
    <w:name w:val="Normal (Web)"/>
    <w:basedOn w:val="a0"/>
    <w:uiPriority w:val="99"/>
    <w:semiHidden/>
    <w:unhideWhenUsed/>
    <w:rsid w:val="006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6E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777\Downloads\antikorruptsionnaya_politika_201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E03C9B4177874157506C2CBB7C8A03C999EC3D970F5A8BA6F9AAd8r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18</Pages>
  <Words>6194</Words>
  <Characters>35310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13</cp:revision>
  <cp:lastPrinted>2021-02-25T09:47:00Z</cp:lastPrinted>
  <dcterms:created xsi:type="dcterms:W3CDTF">2021-02-24T12:03:00Z</dcterms:created>
  <dcterms:modified xsi:type="dcterms:W3CDTF">2021-02-25T11:53:00Z</dcterms:modified>
</cp:coreProperties>
</file>