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BE35" w14:textId="77777777" w:rsidR="00D3569C" w:rsidRPr="007B049B" w:rsidRDefault="00D3569C" w:rsidP="007B0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B049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Как защитить ребенка от солнечного ожога и теплового удара:</w:t>
      </w:r>
    </w:p>
    <w:p w14:paraId="0281DBE3" w14:textId="77777777" w:rsidR="00D3569C" w:rsidRPr="007B049B" w:rsidRDefault="00D3569C" w:rsidP="007B049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right="-11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Выходя на улицу, обязательно надевайте </w:t>
      </w:r>
      <w:r w:rsidR="007B049B"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ребенку головной убор</w:t>
      </w:r>
      <w:r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ADD44C4" w14:textId="77777777" w:rsidR="00D3569C" w:rsidRPr="007B049B" w:rsidRDefault="00D3569C" w:rsidP="007B049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right="-11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 старше 6 месяцев необходим крем от загара, с фактором защиты не менее 15 единиц.</w:t>
      </w:r>
    </w:p>
    <w:p w14:paraId="25A400FA" w14:textId="77777777" w:rsidR="00D3569C" w:rsidRPr="007B049B" w:rsidRDefault="00D3569C" w:rsidP="007B049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right="-11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Наносить защитный крем следует на открытые участки кожи каждый час, а также всякий раз после купания, даже если погода облачная.</w:t>
      </w:r>
    </w:p>
    <w:p w14:paraId="1FC64546" w14:textId="77777777" w:rsidR="00D3569C" w:rsidRPr="007B049B" w:rsidRDefault="00D3569C" w:rsidP="007B049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right="-11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10.00 до 15.00, на который приходится пик активности ультрафиолетовых лучей лучше вообще не загорать, а посидеть в тени.</w:t>
      </w:r>
    </w:p>
    <w:p w14:paraId="145C48BA" w14:textId="77777777" w:rsidR="00D3569C" w:rsidRPr="007B049B" w:rsidRDefault="00D3569C" w:rsidP="007B049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right="-11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Даже если ребенок не обгорел в первые 5 дней, срок пребывания на открытом солнце не должен превышать 30 минут.</w:t>
      </w:r>
    </w:p>
    <w:p w14:paraId="335EC72F" w14:textId="77777777" w:rsidR="00D3569C" w:rsidRPr="007B049B" w:rsidRDefault="00D3569C" w:rsidP="007B049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right="-11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периодически должен охлаждаться в тени - под зонтиком, тентом или под деревьями.</w:t>
      </w:r>
    </w:p>
    <w:p w14:paraId="560C3814" w14:textId="77777777" w:rsidR="00D3569C" w:rsidRPr="007B049B" w:rsidRDefault="00D3569C" w:rsidP="007B049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right="-11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Одевайте малыша в легкую хлопчатобумажную одежду.</w:t>
      </w:r>
    </w:p>
    <w:p w14:paraId="2DD04796" w14:textId="77777777" w:rsidR="00D3569C" w:rsidRPr="007B049B" w:rsidRDefault="00D3569C" w:rsidP="007B049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right="-11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жаре дети должны много пить.</w:t>
      </w:r>
    </w:p>
    <w:p w14:paraId="2A5703AF" w14:textId="77777777" w:rsidR="00D3569C" w:rsidRPr="007B049B" w:rsidRDefault="00D3569C" w:rsidP="007B049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right="-11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50.</w:t>
      </w:r>
    </w:p>
    <w:p w14:paraId="67352145" w14:textId="77777777" w:rsidR="00D3569C" w:rsidRPr="007B049B" w:rsidRDefault="0025320B" w:rsidP="007B049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right="-11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 w14:anchorId="55A9C7F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57.4pt;margin-top:-460.7pt;width:0;height:543.25pt;z-index:251663360" o:connectortype="straight" strokecolor="#c00000"/>
        </w:pict>
      </w:r>
      <w:r w:rsidR="00D3569C"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Летом повышается риск и термических ожогов. Сидя у костра или помешивая в тазу варенье, будьте </w:t>
      </w:r>
      <w:r w:rsidR="00D3569C"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предельно внимательны, если рядом с вами находится маленький ребенок.</w:t>
      </w:r>
    </w:p>
    <w:p w14:paraId="7C4A45F4" w14:textId="77777777" w:rsidR="00D3569C" w:rsidRPr="007B049B" w:rsidRDefault="00D3569C" w:rsidP="007B049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размеры ожога превышают 2,5 сантиметра, он считается тяжелым, и ребенку требуется специализированная медицинская помощь. До того, как </w:t>
      </w:r>
      <w:r w:rsidR="007B049B"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B049B">
        <w:rPr>
          <w:rFonts w:ascii="Times New Roman" w:eastAsia="Times New Roman" w:hAnsi="Times New Roman" w:cs="Times New Roman"/>
          <w:sz w:val="26"/>
          <w:szCs w:val="26"/>
          <w:lang w:eastAsia="ru-RU"/>
        </w:rPr>
        <w:t>н будет доставлен в больницу или травмпункт,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tbl>
      <w:tblPr>
        <w:tblW w:w="87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6"/>
        <w:gridCol w:w="2694"/>
      </w:tblGrid>
      <w:tr w:rsidR="00D3569C" w:rsidRPr="00D3569C" w14:paraId="08C2031C" w14:textId="77777777" w:rsidTr="007B049B">
        <w:tc>
          <w:tcPr>
            <w:tcW w:w="6096" w:type="dxa"/>
          </w:tcPr>
          <w:p w14:paraId="486AA570" w14:textId="77777777" w:rsidR="007B049B" w:rsidRPr="007B049B" w:rsidRDefault="007B049B" w:rsidP="007B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0"/>
                <w:szCs w:val="10"/>
                <w:lang w:eastAsia="ru-RU"/>
              </w:rPr>
            </w:pPr>
          </w:p>
          <w:p w14:paraId="3E59A702" w14:textId="77777777" w:rsidR="007B049B" w:rsidRPr="007B049B" w:rsidRDefault="007B049B" w:rsidP="007B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7B049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Царапины и ссадины</w:t>
            </w:r>
          </w:p>
          <w:p w14:paraId="1068D218" w14:textId="77777777" w:rsidR="007B049B" w:rsidRDefault="007B049B" w:rsidP="007B049B">
            <w:pPr>
              <w:spacing w:after="0" w:line="240" w:lineRule="auto"/>
              <w:ind w:left="601"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Места порезов и царапин важно своевременно промыть, остановить имеющиеся кровотечения, приложить холод к синяку или шишке, смазать ранение зеленкой или соответствующей мазью, наложить чистую повязку или пластырь. Не менее важно успокоить расстроенного и испугавшегося ребенка, утешить его и "полечить".</w:t>
            </w:r>
          </w:p>
          <w:p w14:paraId="20509872" w14:textId="77777777" w:rsidR="007B049B" w:rsidRPr="007B049B" w:rsidRDefault="007B049B" w:rsidP="007B049B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0"/>
                <w:szCs w:val="10"/>
                <w:lang w:eastAsia="ru-RU"/>
              </w:rPr>
            </w:pPr>
          </w:p>
          <w:p w14:paraId="4EF509F5" w14:textId="77777777" w:rsidR="007B049B" w:rsidRPr="007B049B" w:rsidRDefault="007B049B" w:rsidP="007B049B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Пищевые отравления</w:t>
            </w:r>
          </w:p>
          <w:p w14:paraId="298BCCDA" w14:textId="77777777" w:rsidR="007B049B" w:rsidRPr="007B049B" w:rsidRDefault="007B049B" w:rsidP="007B049B">
            <w:pPr>
              <w:spacing w:after="0" w:line="240" w:lineRule="auto"/>
              <w:ind w:left="601" w:right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Даже обычные для ребенка продукты питания </w:t>
            </w:r>
            <w:r w:rsidRPr="007B04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жаркое время</w:t>
            </w:r>
            <w:r w:rsidRPr="007B0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быстро портятся, а срок их хранения сокращается. Как избежать пищевого отравления:</w:t>
            </w:r>
          </w:p>
          <w:p w14:paraId="733EA0A8" w14:textId="77777777" w:rsidR="007B049B" w:rsidRPr="007B049B" w:rsidRDefault="007B049B" w:rsidP="007B049B">
            <w:pPr>
              <w:numPr>
                <w:ilvl w:val="0"/>
                <w:numId w:val="2"/>
              </w:numPr>
              <w:spacing w:after="0" w:line="240" w:lineRule="auto"/>
              <w:ind w:left="601" w:right="60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Мойте руки до и после </w:t>
            </w:r>
            <w:proofErr w:type="gramStart"/>
            <w:r w:rsidRPr="007B0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того</w:t>
            </w:r>
            <w:proofErr w:type="gramEnd"/>
            <w:r w:rsidRPr="007B0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дотронулись до пищи.</w:t>
            </w:r>
          </w:p>
          <w:p w14:paraId="44A64897" w14:textId="77777777" w:rsidR="007B049B" w:rsidRPr="007B049B" w:rsidRDefault="007B049B" w:rsidP="007B049B">
            <w:pPr>
              <w:numPr>
                <w:ilvl w:val="0"/>
                <w:numId w:val="2"/>
              </w:numPr>
              <w:tabs>
                <w:tab w:val="clear" w:pos="720"/>
                <w:tab w:val="num" w:pos="885"/>
              </w:tabs>
              <w:spacing w:after="0" w:line="240" w:lineRule="auto"/>
              <w:ind w:left="601" w:right="60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Горячую пищу следует разогревать и подавать в горячем виде. Готовьте мясо </w:t>
            </w:r>
            <w:proofErr w:type="gramStart"/>
            <w:r w:rsidRPr="007B0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B0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молочные</w:t>
            </w:r>
            <w:proofErr w:type="gramEnd"/>
            <w:r w:rsidRPr="007B0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продукты при температуре не ниже 70 градусов.</w:t>
            </w:r>
          </w:p>
          <w:p w14:paraId="3A3B9090" w14:textId="77777777" w:rsidR="007B049B" w:rsidRPr="007B049B" w:rsidRDefault="0025320B" w:rsidP="007B049B">
            <w:pPr>
              <w:numPr>
                <w:ilvl w:val="0"/>
                <w:numId w:val="2"/>
              </w:numPr>
              <w:tabs>
                <w:tab w:val="clear" w:pos="720"/>
                <w:tab w:val="num" w:pos="885"/>
              </w:tabs>
              <w:spacing w:after="0" w:line="240" w:lineRule="auto"/>
              <w:ind w:left="885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 w14:anchorId="6D69B954">
                <v:shape id="_x0000_s1033" type="#_x0000_t32" style="position:absolute;left:0;text-align:left;margin-left:38.8pt;margin-top:4.05pt;width:.05pt;height:543.25pt;z-index:251667456" o:connectortype="straight" strokecolor="#c00000"/>
              </w:pict>
            </w:r>
            <w:r w:rsidR="007B049B" w:rsidRPr="007B0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      </w:r>
          </w:p>
          <w:p w14:paraId="1A25B7A3" w14:textId="77777777" w:rsidR="007B049B" w:rsidRPr="007B049B" w:rsidRDefault="007B049B" w:rsidP="007B049B">
            <w:pPr>
              <w:numPr>
                <w:ilvl w:val="0"/>
                <w:numId w:val="2"/>
              </w:numPr>
              <w:tabs>
                <w:tab w:val="clear" w:pos="720"/>
                <w:tab w:val="num" w:pos="1168"/>
              </w:tabs>
              <w:spacing w:after="0" w:line="240" w:lineRule="auto"/>
              <w:ind w:left="1168" w:firstLine="0"/>
              <w:jc w:val="both"/>
              <w:rPr>
                <w:rFonts w:ascii="Adventure" w:hAnsi="Adventure"/>
                <w:b/>
                <w:sz w:val="24"/>
                <w:szCs w:val="28"/>
              </w:rPr>
            </w:pPr>
            <w:r w:rsidRPr="007B0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Перегретый автомобиль превращается в настоящий инкубатор микробов. Продукты можно держать в машине не дольше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 минут</w:t>
            </w:r>
            <w:r w:rsidRPr="007B0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34029B18" w14:textId="77777777" w:rsidR="007B049B" w:rsidRPr="007B049B" w:rsidRDefault="007B049B" w:rsidP="007B049B">
            <w:pPr>
              <w:spacing w:after="0" w:line="240" w:lineRule="auto"/>
              <w:ind w:left="885"/>
              <w:jc w:val="both"/>
              <w:rPr>
                <w:rFonts w:ascii="Adventure" w:hAnsi="Adventure"/>
                <w:b/>
                <w:sz w:val="24"/>
                <w:szCs w:val="28"/>
              </w:rPr>
            </w:pPr>
          </w:p>
          <w:p w14:paraId="6304A801" w14:textId="77777777" w:rsidR="007B049B" w:rsidRPr="007B049B" w:rsidRDefault="007B049B" w:rsidP="007B049B">
            <w:pPr>
              <w:tabs>
                <w:tab w:val="num" w:pos="885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7B049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Что должно быть </w:t>
            </w:r>
          </w:p>
          <w:p w14:paraId="44AE28B9" w14:textId="77777777" w:rsidR="007B049B" w:rsidRPr="007B049B" w:rsidRDefault="007B049B" w:rsidP="007B049B">
            <w:pPr>
              <w:tabs>
                <w:tab w:val="num" w:pos="885"/>
              </w:tabs>
              <w:spacing w:after="0"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7B049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в домашней аптечке: </w:t>
            </w:r>
          </w:p>
          <w:p w14:paraId="685D0C6F" w14:textId="77777777" w:rsidR="007B049B" w:rsidRPr="007B049B" w:rsidRDefault="007B049B" w:rsidP="007B049B">
            <w:pPr>
              <w:pStyle w:val="aa"/>
              <w:tabs>
                <w:tab w:val="num" w:pos="1168"/>
              </w:tabs>
              <w:spacing w:after="0" w:line="240" w:lineRule="auto"/>
              <w:ind w:left="1168"/>
              <w:jc w:val="both"/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  <w:lang w:eastAsia="ru-RU"/>
              </w:rPr>
            </w:pPr>
            <w:r w:rsidRPr="007B049B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  <w:lang w:eastAsia="ru-RU"/>
              </w:rPr>
              <w:t xml:space="preserve">Жаропонижающие средства; антигистаминные препараты; перекись водорода в виде стандартного раствора малой концентрации используется в качестве кровоостанавливающего средства после нетяжелых травм - порезов, царапин; раствор бриллиантовой зелени, применяется для поверхностной обработки кожи или расчесов после укусов комаров; </w:t>
            </w:r>
            <w:proofErr w:type="spellStart"/>
            <w:r w:rsidRPr="007B049B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  <w:lang w:eastAsia="ru-RU"/>
              </w:rPr>
              <w:t>Смекта</w:t>
            </w:r>
            <w:proofErr w:type="spellEnd"/>
            <w:r w:rsidRPr="007B049B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6"/>
                <w:szCs w:val="26"/>
                <w:lang w:eastAsia="ru-RU"/>
              </w:rPr>
              <w:t xml:space="preserve"> пригодится при кишечных расстройствах; крем-бальзам "Спасатель»; медицинские бинты; вата; набор пластырей различного размера; ножницы</w:t>
            </w:r>
          </w:p>
          <w:p w14:paraId="54B2E640" w14:textId="77777777" w:rsidR="007B049B" w:rsidRPr="00A059C0" w:rsidRDefault="007B049B" w:rsidP="007B049B">
            <w:pPr>
              <w:spacing w:after="0" w:line="240" w:lineRule="auto"/>
              <w:ind w:left="885"/>
              <w:jc w:val="center"/>
              <w:rPr>
                <w:rFonts w:ascii="Adventure" w:hAnsi="Adventure"/>
                <w:b/>
                <w:color w:val="003300"/>
                <w:sz w:val="24"/>
                <w:szCs w:val="28"/>
              </w:rPr>
            </w:pPr>
          </w:p>
          <w:p w14:paraId="6E37FC9D" w14:textId="77777777" w:rsidR="007B049B" w:rsidRPr="00A059C0" w:rsidRDefault="007B049B" w:rsidP="007B049B">
            <w:pPr>
              <w:pStyle w:val="aa"/>
              <w:spacing w:after="0"/>
              <w:ind w:left="116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3300"/>
                <w:sz w:val="28"/>
                <w:szCs w:val="28"/>
                <w:lang w:eastAsia="ru-RU"/>
              </w:rPr>
            </w:pPr>
            <w:r w:rsidRPr="00A059C0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Отправляясь на отдых, не забудьте взять с собой домашнюю аптечку и медицинский страховой полис ребенка.</w:t>
            </w:r>
          </w:p>
          <w:p w14:paraId="74E30B4B" w14:textId="77777777" w:rsidR="007B049B" w:rsidRPr="007B049B" w:rsidRDefault="007B049B" w:rsidP="007B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7B049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lastRenderedPageBreak/>
              <w:t>Укусы насекомых.</w:t>
            </w:r>
          </w:p>
          <w:p w14:paraId="45352A9E" w14:textId="77777777" w:rsidR="007B049B" w:rsidRPr="007B049B" w:rsidRDefault="007B049B" w:rsidP="007B049B">
            <w:pPr>
              <w:spacing w:after="0" w:line="240" w:lineRule="auto"/>
              <w:ind w:left="317" w:right="601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4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наступлением лета появляется </w:t>
            </w:r>
            <w:r w:rsidRPr="007B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количество различных сезонных "кусачих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насекомых.</w:t>
            </w:r>
          </w:p>
          <w:p w14:paraId="23B0B84E" w14:textId="77777777" w:rsidR="007B049B" w:rsidRPr="007B049B" w:rsidRDefault="007B049B" w:rsidP="007B049B">
            <w:pPr>
              <w:spacing w:after="0" w:line="240" w:lineRule="auto"/>
              <w:ind w:left="317" w:right="601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Справиться с ними в помещении можно при помощи фумигатора. Для детской комнаты предпочтителен фумигатор, работающий от сети. Москитная сетка или даже обычная марля, помещенная на окно, - обязательный элемент защиты ребенка от назойливых насекомых.</w:t>
            </w:r>
          </w:p>
          <w:p w14:paraId="4D9B580F" w14:textId="77777777" w:rsidR="007B049B" w:rsidRPr="007B049B" w:rsidRDefault="007B049B" w:rsidP="007B049B">
            <w:pPr>
              <w:spacing w:after="0" w:line="240" w:lineRule="auto"/>
              <w:ind w:left="317" w:right="601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прогулок малыша выручат специальные салфетки-репелленты, пропитанные особым составом, запах которого отпугивает летающих "агрессоров" на протяжении нескольких часов.</w:t>
            </w:r>
            <w:r w:rsidRPr="007B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Укусы пчел, ос или шмелей не только болезненны, но иногда приводят к развитию серьезных аллергических реакций, вплоть до анафилактического шока и астматического приступа. Эти состояния требуют немедленной госпитализации ребенка.</w:t>
            </w:r>
          </w:p>
          <w:p w14:paraId="5B8E1B7A" w14:textId="77777777" w:rsidR="007B049B" w:rsidRPr="00D3569C" w:rsidRDefault="007B049B" w:rsidP="007B049B">
            <w:pPr>
              <w:spacing w:after="0" w:line="240" w:lineRule="auto"/>
              <w:ind w:left="317" w:right="601" w:firstLine="426"/>
              <w:jc w:val="both"/>
              <w:rPr>
                <w:rFonts w:ascii="Adventure" w:hAnsi="Adventure"/>
                <w:b/>
                <w:sz w:val="24"/>
                <w:szCs w:val="28"/>
              </w:rPr>
            </w:pPr>
            <w:r w:rsidRPr="007B0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уберечь ребенка от укусов клещей, необходимо прежде всего защитить волосы и открытые участки кожи - экипировать его головным убором и надевать рубашку с длинными рукавами, брюки.</w:t>
            </w:r>
          </w:p>
        </w:tc>
        <w:tc>
          <w:tcPr>
            <w:tcW w:w="2694" w:type="dxa"/>
          </w:tcPr>
          <w:p w14:paraId="75C103F7" w14:textId="77777777" w:rsidR="00D3569C" w:rsidRPr="00D3569C" w:rsidRDefault="00D3569C" w:rsidP="007B049B">
            <w:pPr>
              <w:spacing w:after="0" w:line="240" w:lineRule="auto"/>
              <w:ind w:left="-250"/>
              <w:rPr>
                <w:sz w:val="20"/>
              </w:rPr>
            </w:pPr>
          </w:p>
        </w:tc>
      </w:tr>
    </w:tbl>
    <w:p w14:paraId="15FDFDB3" w14:textId="77777777" w:rsidR="007B049B" w:rsidRPr="007B049B" w:rsidRDefault="0025320B" w:rsidP="007B049B">
      <w:pPr>
        <w:pStyle w:val="aa"/>
        <w:spacing w:after="0"/>
        <w:ind w:left="0" w:right="-252" w:firstLine="284"/>
        <w:jc w:val="both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03152" w:themeColor="accent4" w:themeShade="80"/>
          <w:sz w:val="24"/>
          <w:szCs w:val="24"/>
          <w:lang w:eastAsia="ru-RU"/>
        </w:rPr>
        <w:pict w14:anchorId="0BF7C0DB">
          <v:rect id="_x0000_s1032" style="position:absolute;left:0;text-align:left;margin-left:-5.5pt;margin-top:-9.6pt;width:262.5pt;height:559.5pt;z-index:251665408;mso-position-horizontal-relative:text;mso-position-vertical-relative:text" filled="f" strokecolor="#c00000" strokeweight="1.5pt"/>
        </w:pict>
      </w:r>
      <w:r w:rsidR="007B049B" w:rsidRPr="007B049B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  <w:t>Лето богато детскими травмами и отравлениями.</w:t>
      </w:r>
    </w:p>
    <w:p w14:paraId="4BFA7C2A" w14:textId="77777777" w:rsidR="00941D23" w:rsidRPr="002F4896" w:rsidRDefault="007B049B" w:rsidP="002F4896">
      <w:pPr>
        <w:pStyle w:val="aa"/>
        <w:spacing w:after="0"/>
        <w:ind w:left="0" w:right="-252" w:firstLine="284"/>
        <w:jc w:val="both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</w:pPr>
      <w:r w:rsidRPr="007B049B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  <w:t xml:space="preserve">Детей неумолимо притягивают места и предметы, потенциально опасные для здоровья, а иногда и жизни - водоемы, канавы, колючие кусты, ядовитые растения, костры, высокие лестницы и автотрассы с оживленным движением. Учитывая все это, родителям надо все время быть начеку, не оставлять ребенка без присмотра. </w:t>
      </w:r>
    </w:p>
    <w:p w14:paraId="637A43AD" w14:textId="77777777" w:rsidR="00941D23" w:rsidRDefault="00431FC6" w:rsidP="007B049B">
      <w:pPr>
        <w:pStyle w:val="aa"/>
        <w:spacing w:after="0"/>
        <w:ind w:left="0" w:right="-252" w:firstLine="284"/>
        <w:jc w:val="both"/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  <w:lang w:eastAsia="ru-RU"/>
        </w:rPr>
      </w:pPr>
      <w:r w:rsidRPr="00431FC6">
        <w:rPr>
          <w:rFonts w:ascii="Times New Roman" w:eastAsia="Times New Roman" w:hAnsi="Times New Roman" w:cs="Times New Roman"/>
          <w:b/>
          <w:i/>
          <w:noProof/>
          <w:color w:val="403152" w:themeColor="accent4" w:themeShade="80"/>
          <w:sz w:val="28"/>
          <w:szCs w:val="28"/>
          <w:lang w:eastAsia="ru-RU"/>
        </w:rPr>
        <w:drawing>
          <wp:inline distT="0" distB="0" distL="0" distR="0" wp14:anchorId="3AAE566B" wp14:editId="4D361DF0">
            <wp:extent cx="2990850" cy="2243138"/>
            <wp:effectExtent l="0" t="0" r="0" b="0"/>
            <wp:docPr id="1" name="Рисунок 1" descr="C:\Users\admin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33DAE" w14:textId="77777777" w:rsidR="00431FC6" w:rsidRPr="002F4896" w:rsidRDefault="00431FC6" w:rsidP="002F4896">
      <w:pPr>
        <w:spacing w:after="0"/>
        <w:ind w:right="-252"/>
        <w:jc w:val="both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28"/>
          <w:szCs w:val="28"/>
          <w:lang w:eastAsia="ru-RU"/>
        </w:rPr>
      </w:pPr>
    </w:p>
    <w:p w14:paraId="19E22364" w14:textId="77777777" w:rsidR="00431FC6" w:rsidRPr="007B049B" w:rsidRDefault="00431FC6" w:rsidP="007B049B">
      <w:pPr>
        <w:pStyle w:val="aa"/>
        <w:spacing w:after="0"/>
        <w:ind w:left="0" w:right="-252" w:firstLine="284"/>
        <w:jc w:val="both"/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sz w:val="28"/>
          <w:szCs w:val="28"/>
          <w:lang w:eastAsia="ru-RU"/>
        </w:rPr>
      </w:pPr>
    </w:p>
    <w:p w14:paraId="13746B61" w14:textId="77777777" w:rsidR="00941D23" w:rsidRDefault="007B049B" w:rsidP="00431FC6">
      <w:pPr>
        <w:pStyle w:val="aa"/>
        <w:spacing w:before="100" w:beforeAutospacing="1" w:after="100" w:afterAutospacing="1" w:line="240" w:lineRule="auto"/>
        <w:ind w:left="0" w:right="-252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B049B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Напомним,</w:t>
      </w:r>
      <w:r w:rsidR="00BE79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B04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номер единой службы спасения – </w:t>
      </w:r>
      <w:r w:rsidRPr="007B049B">
        <w:rPr>
          <w:rFonts w:ascii="Times New Roman" w:hAnsi="Times New Roman" w:cs="Times New Roman"/>
          <w:b/>
          <w:color w:val="FF0000"/>
          <w:sz w:val="36"/>
          <w:szCs w:val="36"/>
        </w:rPr>
        <w:t>1</w:t>
      </w:r>
      <w:r w:rsidR="00BE79ED">
        <w:rPr>
          <w:rFonts w:ascii="Times New Roman" w:hAnsi="Times New Roman" w:cs="Times New Roman"/>
          <w:b/>
          <w:color w:val="FF0000"/>
          <w:sz w:val="36"/>
          <w:szCs w:val="36"/>
        </w:rPr>
        <w:t>12</w:t>
      </w:r>
    </w:p>
    <w:p w14:paraId="7448169E" w14:textId="77777777" w:rsidR="002F4896" w:rsidRDefault="002F4896" w:rsidP="00431FC6">
      <w:pPr>
        <w:pStyle w:val="aa"/>
        <w:spacing w:before="100" w:beforeAutospacing="1" w:after="100" w:afterAutospacing="1" w:line="240" w:lineRule="auto"/>
        <w:ind w:left="0" w:right="-252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C9895F3" w14:textId="77777777" w:rsidR="002F4896" w:rsidRPr="00431FC6" w:rsidRDefault="002F4896" w:rsidP="00431FC6">
      <w:pPr>
        <w:pStyle w:val="aa"/>
        <w:spacing w:before="100" w:beforeAutospacing="1" w:after="100" w:afterAutospacing="1" w:line="240" w:lineRule="auto"/>
        <w:ind w:left="0" w:right="-25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9"/>
        <w:tblW w:w="5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6"/>
      </w:tblGrid>
      <w:tr w:rsidR="00D3569C" w14:paraId="268D2ECB" w14:textId="77777777" w:rsidTr="007B049B">
        <w:tc>
          <w:tcPr>
            <w:tcW w:w="2235" w:type="dxa"/>
          </w:tcPr>
          <w:p w14:paraId="54BD4A24" w14:textId="77777777" w:rsidR="00D3569C" w:rsidRDefault="0025320B" w:rsidP="00941D23">
            <w:pPr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 w14:anchorId="30275C93">
                <v:rect id="_x0000_s1028" style="position:absolute;margin-left:18.1pt;margin-top:-9.6pt;width:258.75pt;height:559.5pt;z-index:251660288" filled="f" strokecolor="#c00000" strokeweight="1.5pt"/>
              </w:pict>
            </w:r>
          </w:p>
        </w:tc>
        <w:tc>
          <w:tcPr>
            <w:tcW w:w="3686" w:type="dxa"/>
            <w:vAlign w:val="center"/>
          </w:tcPr>
          <w:p w14:paraId="7CD23020" w14:textId="77777777" w:rsidR="00D3569C" w:rsidRDefault="00D3569C" w:rsidP="00941D23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</w:tbl>
    <w:p w14:paraId="1148DC45" w14:textId="77777777" w:rsidR="00D3569C" w:rsidRDefault="002F4896" w:rsidP="007B049B">
      <w:pPr>
        <w:spacing w:after="0" w:line="240" w:lineRule="auto"/>
        <w:ind w:right="-7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№3 «Аленушка»</w:t>
      </w:r>
    </w:p>
    <w:p w14:paraId="3336F139" w14:textId="77777777" w:rsidR="002F4896" w:rsidRDefault="002F4896" w:rsidP="007B049B">
      <w:pPr>
        <w:spacing w:after="0" w:line="240" w:lineRule="auto"/>
        <w:ind w:right="-7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0ED59" w14:textId="77777777" w:rsidR="007B049B" w:rsidRDefault="002F4896" w:rsidP="002F4896">
      <w:pPr>
        <w:spacing w:after="0" w:line="240" w:lineRule="auto"/>
        <w:ind w:right="-741"/>
        <w:jc w:val="center"/>
        <w:rPr>
          <w:rFonts w:ascii="Adventure" w:hAnsi="Adventure"/>
          <w:b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F4896">
        <w:rPr>
          <w:rFonts w:ascii="Times New Roman" w:eastAsia="Times New Roman" w:hAnsi="Times New Roman" w:cs="Times New Roman"/>
          <w:b/>
          <w:bCs/>
          <w:i/>
          <w:noProof/>
          <w:color w:val="244061" w:themeColor="accent1" w:themeShade="80"/>
          <w:sz w:val="24"/>
          <w:szCs w:val="24"/>
          <w:lang w:eastAsia="ru-RU"/>
        </w:rPr>
        <w:drawing>
          <wp:inline distT="0" distB="0" distL="0" distR="0" wp14:anchorId="71174BD1" wp14:editId="25C477A8">
            <wp:extent cx="2990850" cy="2113280"/>
            <wp:effectExtent l="0" t="0" r="0" b="0"/>
            <wp:docPr id="2" name="Рисунок 2" descr="C:\Users\admin\Desktop\2020-05-14-08-39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020-05-14-08-39-2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49B" w:rsidRPr="007B049B">
        <w:rPr>
          <w:rFonts w:ascii="Adventure" w:hAnsi="Adventure"/>
          <w:b/>
          <w:color w:val="FF0000"/>
          <w:sz w:val="72"/>
          <w:szCs w:val="72"/>
        </w:rPr>
        <w:t>Внимание: ЛЕТО!</w:t>
      </w:r>
    </w:p>
    <w:p w14:paraId="332E60C6" w14:textId="77777777" w:rsidR="00941D23" w:rsidRPr="002F4896" w:rsidRDefault="002F4896" w:rsidP="002F4896">
      <w:pPr>
        <w:spacing w:after="0" w:line="240" w:lineRule="auto"/>
        <w:ind w:right="-7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9C">
        <w:rPr>
          <w:rFonts w:ascii="Adventure" w:hAnsi="Adventure"/>
          <w:b/>
          <w:noProof/>
          <w:sz w:val="28"/>
          <w:szCs w:val="28"/>
          <w:lang w:eastAsia="ru-RU"/>
        </w:rPr>
        <w:drawing>
          <wp:inline distT="0" distB="0" distL="0" distR="0" wp14:anchorId="7D2F1CB4" wp14:editId="136D19D5">
            <wp:extent cx="2962275" cy="2447925"/>
            <wp:effectExtent l="0" t="0" r="0" b="0"/>
            <wp:docPr id="11" name="Рисунок 1" descr="безопасность детей лето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 descr="безопасность детей лет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900" cy="2459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1D23" w:rsidRPr="002F4896" w:rsidSect="007B049B">
      <w:pgSz w:w="16838" w:h="11906" w:orient="landscape"/>
      <w:pgMar w:top="567" w:right="1134" w:bottom="850" w:left="567" w:header="708" w:footer="708" w:gutter="0"/>
      <w:cols w:num="3" w:space="50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ABC7" w14:textId="77777777" w:rsidR="0025320B" w:rsidRDefault="0025320B" w:rsidP="00D3569C">
      <w:pPr>
        <w:spacing w:after="0" w:line="240" w:lineRule="auto"/>
      </w:pPr>
      <w:r>
        <w:separator/>
      </w:r>
    </w:p>
  </w:endnote>
  <w:endnote w:type="continuationSeparator" w:id="0">
    <w:p w14:paraId="6905A5F9" w14:textId="77777777" w:rsidR="0025320B" w:rsidRDefault="0025320B" w:rsidP="00D3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nture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1924" w14:textId="77777777" w:rsidR="0025320B" w:rsidRDefault="0025320B" w:rsidP="00D3569C">
      <w:pPr>
        <w:spacing w:after="0" w:line="240" w:lineRule="auto"/>
      </w:pPr>
      <w:r>
        <w:separator/>
      </w:r>
    </w:p>
  </w:footnote>
  <w:footnote w:type="continuationSeparator" w:id="0">
    <w:p w14:paraId="08A1F5F0" w14:textId="77777777" w:rsidR="0025320B" w:rsidRDefault="0025320B" w:rsidP="00D3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4D8"/>
    <w:multiLevelType w:val="multilevel"/>
    <w:tmpl w:val="EA16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56000"/>
    <w:multiLevelType w:val="multilevel"/>
    <w:tmpl w:val="576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27BD9"/>
    <w:multiLevelType w:val="hybridMultilevel"/>
    <w:tmpl w:val="27AC6E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69C"/>
    <w:rsid w:val="00033565"/>
    <w:rsid w:val="000E289A"/>
    <w:rsid w:val="00135629"/>
    <w:rsid w:val="001B736A"/>
    <w:rsid w:val="001B74F1"/>
    <w:rsid w:val="001D31E4"/>
    <w:rsid w:val="0025320B"/>
    <w:rsid w:val="0028600D"/>
    <w:rsid w:val="002F4896"/>
    <w:rsid w:val="00431FC6"/>
    <w:rsid w:val="00432ABF"/>
    <w:rsid w:val="006E41D4"/>
    <w:rsid w:val="00734D79"/>
    <w:rsid w:val="00741A28"/>
    <w:rsid w:val="007B049B"/>
    <w:rsid w:val="007B46C0"/>
    <w:rsid w:val="00877022"/>
    <w:rsid w:val="00941D23"/>
    <w:rsid w:val="009D75B5"/>
    <w:rsid w:val="00A059C0"/>
    <w:rsid w:val="00A35261"/>
    <w:rsid w:val="00B63837"/>
    <w:rsid w:val="00B7221F"/>
    <w:rsid w:val="00BE79ED"/>
    <w:rsid w:val="00D23A01"/>
    <w:rsid w:val="00D3569C"/>
    <w:rsid w:val="00DC59BE"/>
    <w:rsid w:val="00F3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  <o:r id="V:Rule2" type="connector" idref="#_x0000_s1033"/>
      </o:rules>
    </o:shapelayout>
  </w:shapeDefaults>
  <w:decimalSymbol w:val=","/>
  <w:listSeparator w:val=";"/>
  <w14:docId w14:val="2732EDBA"/>
  <w15:docId w15:val="{4F8748A4-2B33-43D5-ACD2-62713268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69C"/>
  </w:style>
  <w:style w:type="paragraph" w:styleId="a5">
    <w:name w:val="footer"/>
    <w:basedOn w:val="a"/>
    <w:link w:val="a6"/>
    <w:uiPriority w:val="99"/>
    <w:semiHidden/>
    <w:unhideWhenUsed/>
    <w:rsid w:val="00D3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69C"/>
  </w:style>
  <w:style w:type="paragraph" w:styleId="a7">
    <w:name w:val="Balloon Text"/>
    <w:basedOn w:val="a"/>
    <w:link w:val="a8"/>
    <w:uiPriority w:val="99"/>
    <w:semiHidden/>
    <w:unhideWhenUsed/>
    <w:rsid w:val="00D3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69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56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D3569C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B0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Школа</cp:lastModifiedBy>
  <cp:revision>2</cp:revision>
  <cp:lastPrinted>2021-05-26T12:10:00Z</cp:lastPrinted>
  <dcterms:created xsi:type="dcterms:W3CDTF">2021-08-23T18:21:00Z</dcterms:created>
  <dcterms:modified xsi:type="dcterms:W3CDTF">2021-08-23T18:21:00Z</dcterms:modified>
</cp:coreProperties>
</file>