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6760" w14:textId="77777777" w:rsidR="007D455C" w:rsidRPr="007D455C" w:rsidRDefault="007D455C" w:rsidP="007D45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962C3BD" w14:textId="77777777" w:rsidR="007D455C" w:rsidRPr="007D455C" w:rsidRDefault="007D455C" w:rsidP="007D45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детский сад №3 «Алёнушка»</w:t>
      </w:r>
    </w:p>
    <w:p w14:paraId="4CFBF8C9" w14:textId="77777777" w:rsidR="007D455C" w:rsidRDefault="007D455C" w:rsidP="007D455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65656"/>
          <w:sz w:val="42"/>
          <w:szCs w:val="42"/>
          <w:lang w:eastAsia="ru-RU"/>
        </w:rPr>
      </w:pPr>
    </w:p>
    <w:p w14:paraId="798409AA" w14:textId="77777777" w:rsidR="00D972E2" w:rsidRDefault="00D972E2" w:rsidP="007D455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65656"/>
          <w:sz w:val="42"/>
          <w:szCs w:val="42"/>
          <w:lang w:eastAsia="ru-RU"/>
        </w:rPr>
      </w:pPr>
    </w:p>
    <w:p w14:paraId="5973A602" w14:textId="77777777" w:rsidR="007D455C" w:rsidRPr="007D455C" w:rsidRDefault="007D455C" w:rsidP="007D455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CC"/>
          <w:spacing w:val="10"/>
          <w:sz w:val="42"/>
          <w:szCs w:val="42"/>
          <w:lang w:eastAsia="ru-RU"/>
          <w14:glow w14:rad="38100">
            <w14:schemeClr w14:val="accent1">
              <w14:alpha w14:val="60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D455C">
        <w:rPr>
          <w:rFonts w:ascii="Times New Roman" w:eastAsia="Times New Roman" w:hAnsi="Times New Roman" w:cs="Times New Roman"/>
          <w:b/>
          <w:bCs/>
          <w:color w:val="0000CC"/>
          <w:spacing w:val="10"/>
          <w:sz w:val="42"/>
          <w:szCs w:val="42"/>
          <w:lang w:eastAsia="ru-RU"/>
          <w14:glow w14:rad="38100">
            <w14:schemeClr w14:val="accent1">
              <w14:alpha w14:val="60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Консультация для родителей</w:t>
      </w:r>
    </w:p>
    <w:p w14:paraId="44B48041" w14:textId="77777777" w:rsidR="007D455C" w:rsidRPr="00D972E2" w:rsidRDefault="007D455C" w:rsidP="007D455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7D455C"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"Безопасность дошкольников</w:t>
      </w:r>
    </w:p>
    <w:p w14:paraId="5BA91C2C" w14:textId="77777777" w:rsidR="007D455C" w:rsidRDefault="007D455C" w:rsidP="007D455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7D455C"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в сети Интернет"</w:t>
      </w:r>
    </w:p>
    <w:p w14:paraId="01AAA6AB" w14:textId="77777777" w:rsidR="00D972E2" w:rsidRPr="007D455C" w:rsidRDefault="00D972E2" w:rsidP="007D455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72C4" w:themeColor="accent5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C8AA11" w14:textId="77777777" w:rsidR="007D455C" w:rsidRDefault="00D972E2" w:rsidP="00D972E2">
      <w:pPr>
        <w:spacing w:before="100" w:beforeAutospacing="1" w:after="10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732E41" wp14:editId="35C24FB3">
            <wp:extent cx="4629150" cy="3679190"/>
            <wp:effectExtent l="0" t="0" r="0" b="0"/>
            <wp:docPr id="4" name="Рисунок 4" descr="https://avatars.mds.yandex.net/get-zen_doc/1362956/pub_615da4ed2b642043e8564b53_615da55e151f91697767617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62956/pub_615da4ed2b642043e8564b53_615da55e151f916977676172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1" cy="368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310DA4" w14:textId="77777777" w:rsidR="00D972E2" w:rsidRDefault="00D972E2" w:rsidP="00D972E2">
      <w:pPr>
        <w:spacing w:before="100" w:beforeAutospacing="1" w:after="10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537A5" w14:textId="77777777" w:rsidR="00D972E2" w:rsidRDefault="00D972E2" w:rsidP="00D972E2">
      <w:pPr>
        <w:spacing w:before="100" w:beforeAutospacing="1" w:after="10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46ECA" w14:textId="77777777" w:rsidR="00D972E2" w:rsidRDefault="00D972E2" w:rsidP="00D972E2">
      <w:pPr>
        <w:spacing w:before="100" w:beforeAutospacing="1" w:after="100" w:afterAutospacing="1" w:line="38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AF78D" w14:textId="77777777" w:rsidR="007D455C" w:rsidRDefault="007D455C" w:rsidP="007D455C">
      <w:pPr>
        <w:spacing w:before="100" w:beforeAutospacing="1" w:after="100" w:afterAutospacing="1" w:line="384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555758"/>
          <w:sz w:val="28"/>
          <w:szCs w:val="28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28"/>
          <w:szCs w:val="28"/>
          <w:lang w:eastAsia="ru-RU"/>
        </w:rPr>
        <w:t>Подготовила: </w:t>
      </w:r>
      <w:r w:rsidRPr="007D455C">
        <w:rPr>
          <w:rFonts w:ascii="Times New Roman" w:eastAsia="Times New Roman" w:hAnsi="Times New Roman" w:cs="Times New Roman"/>
          <w:i/>
          <w:iCs/>
          <w:color w:val="555758"/>
          <w:sz w:val="28"/>
          <w:szCs w:val="28"/>
          <w:lang w:eastAsia="ru-RU"/>
        </w:rPr>
        <w:t xml:space="preserve">воспитатель </w:t>
      </w:r>
      <w:r w:rsidR="00D90AE5">
        <w:rPr>
          <w:rFonts w:ascii="Times New Roman" w:eastAsia="Times New Roman" w:hAnsi="Times New Roman" w:cs="Times New Roman"/>
          <w:i/>
          <w:iCs/>
          <w:color w:val="555758"/>
          <w:sz w:val="28"/>
          <w:szCs w:val="28"/>
          <w:lang w:eastAsia="ru-RU"/>
        </w:rPr>
        <w:t>Стародубцева Г.П.</w:t>
      </w:r>
    </w:p>
    <w:p w14:paraId="4EA7B097" w14:textId="77777777" w:rsidR="00D90AE5" w:rsidRPr="007D455C" w:rsidRDefault="00D90AE5" w:rsidP="007D455C">
      <w:pPr>
        <w:spacing w:before="100" w:beforeAutospacing="1" w:after="100" w:afterAutospacing="1" w:line="384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555758"/>
          <w:sz w:val="23"/>
          <w:szCs w:val="23"/>
          <w:lang w:eastAsia="ru-RU"/>
        </w:rPr>
      </w:pPr>
    </w:p>
    <w:p w14:paraId="122E7EEE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lastRenderedPageBreak/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</w:t>
      </w:r>
    </w:p>
    <w:p w14:paraId="1CC81D6C" w14:textId="77777777" w:rsidR="007D455C" w:rsidRPr="007D455C" w:rsidRDefault="007D455C" w:rsidP="00D9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D90AE5">
        <w:rPr>
          <w:rFonts w:ascii="Times New Roman" w:eastAsia="Times New Roman" w:hAnsi="Times New Roman" w:cs="Times New Roman"/>
          <w:b/>
          <w:i/>
          <w:iCs/>
          <w:noProof/>
          <w:color w:val="8E79E9"/>
          <w:sz w:val="32"/>
          <w:szCs w:val="32"/>
          <w:lang w:eastAsia="ru-RU"/>
        </w:rPr>
        <w:drawing>
          <wp:inline distT="0" distB="0" distL="0" distR="0" wp14:anchorId="7A7868EE" wp14:editId="785E69AB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6B1C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14:paraId="37A2F7D3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14:paraId="020A2DA7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 xml:space="preserve">2. Ребенок должен знать, что ему необходимо соблюдать время нахождения за компьютером и не нарушать правила посещения Интернета, </w:t>
      </w:r>
      <w:r w:rsidR="003F6023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 xml:space="preserve">с 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 xml:space="preserve">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lastRenderedPageBreak/>
        <w:t>программы защиты, как родительский контроль, спам-фильтр и антивирус.</w:t>
      </w:r>
    </w:p>
    <w:p w14:paraId="5B860488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14:paraId="3F68BD56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1.  Внимательно относитесь к действиям ваших детей в «мировой паутине»:</w:t>
      </w:r>
    </w:p>
    <w:p w14:paraId="30345440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14:paraId="6290E414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2.  Информируйте ребенка о возможностях и опасностях, которые несет в себе сеть:</w:t>
      </w:r>
    </w:p>
    <w:p w14:paraId="6B8AC262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Научите ребенка искать нужную ему информацию и проверять ее, в том числе с вашей помощью.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14:paraId="455011C0" w14:textId="77777777" w:rsidR="007D455C" w:rsidRPr="007D455C" w:rsidRDefault="007D455C" w:rsidP="00D9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D90AE5">
        <w:rPr>
          <w:rFonts w:ascii="Times New Roman" w:eastAsia="Times New Roman" w:hAnsi="Times New Roman" w:cs="Times New Roman"/>
          <w:b/>
          <w:i/>
          <w:iCs/>
          <w:noProof/>
          <w:color w:val="8E79E9"/>
          <w:sz w:val="32"/>
          <w:szCs w:val="32"/>
          <w:lang w:eastAsia="ru-RU"/>
        </w:rPr>
        <w:drawing>
          <wp:inline distT="0" distB="0" distL="0" distR="0" wp14:anchorId="5908C506" wp14:editId="407B536B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DF2C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3.  Выберите удобную форму контроля пребывания вашего ребенка в Сети:</w:t>
      </w:r>
    </w:p>
    <w:p w14:paraId="610F6E74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Установите на ваш компьютер необходимое программное обеспечение – решение родительского контроля.</w:t>
      </w:r>
    </w:p>
    <w:p w14:paraId="280D3F52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 xml:space="preserve">• Простые настройки компьютера позволят вам быть в курсе того, какую информацию просматривал ваш ребенок. Регулярно 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lastRenderedPageBreak/>
        <w:t>отслеживайте ресурсы, которые посещает ребенок.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14:paraId="1F42E4D6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14:paraId="6451BA7C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Используйте удобные возможности повышения уровня компьютерной и Интернет – грамотности.</w:t>
      </w:r>
    </w:p>
    <w:p w14:paraId="2E6C1199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Знакомьте всех членов вашей семьи с базовыми принципами безопасной работы на компьютере и в Интернете.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 xml:space="preserve">• Учитесь у ребенка! Дети XXI века нередко </w:t>
      </w:r>
      <w:proofErr w:type="spellStart"/>
      <w:proofErr w:type="gramStart"/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продвинутее</w:t>
      </w:r>
      <w:proofErr w:type="spellEnd"/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  родителей</w:t>
      </w:r>
      <w:proofErr w:type="gramEnd"/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 xml:space="preserve"> в вопросах компьютера и Интернета. В форме игры попросите ребенка показать свои возможности и научить вас незнакомым действиям.</w:t>
      </w:r>
    </w:p>
    <w:p w14:paraId="02EBD94D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5.  Будьте внимательны к поведению ребенка, отслеживайте признаки Интернет - зависимости:</w:t>
      </w:r>
    </w:p>
    <w:p w14:paraId="2CFC13B9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14:paraId="5D8D7540" w14:textId="77777777" w:rsidR="007D455C" w:rsidRPr="007D455C" w:rsidRDefault="007D455C" w:rsidP="00D90AE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555758"/>
          <w:sz w:val="32"/>
          <w:szCs w:val="32"/>
          <w:u w:val="single"/>
          <w:lang w:eastAsia="ru-RU"/>
        </w:rPr>
        <w:t>Правило 6.  Руководствуйтесь рекомендациями педиатров:</w:t>
      </w:r>
    </w:p>
    <w:p w14:paraId="16D80F50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  <w:lastRenderedPageBreak/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14:paraId="79D03B96" w14:textId="77777777" w:rsidR="007D455C" w:rsidRPr="007D455C" w:rsidRDefault="007D455C" w:rsidP="00D9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D90AE5">
        <w:rPr>
          <w:rFonts w:ascii="Times New Roman" w:eastAsia="Times New Roman" w:hAnsi="Times New Roman" w:cs="Times New Roman"/>
          <w:b/>
          <w:i/>
          <w:iCs/>
          <w:noProof/>
          <w:color w:val="8E79E9"/>
          <w:sz w:val="32"/>
          <w:szCs w:val="32"/>
          <w:lang w:eastAsia="ru-RU"/>
        </w:rPr>
        <w:drawing>
          <wp:inline distT="0" distB="0" distL="0" distR="0" wp14:anchorId="563BFA59" wp14:editId="5600174D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ED4B" w14:textId="77777777" w:rsidR="007D455C" w:rsidRPr="007D455C" w:rsidRDefault="007D455C" w:rsidP="00D90A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758"/>
          <w:sz w:val="32"/>
          <w:szCs w:val="32"/>
          <w:lang w:eastAsia="ru-RU"/>
        </w:rPr>
      </w:pPr>
      <w:r w:rsidRPr="007D455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сердечно-сосудистые заболевания.</w:t>
      </w:r>
    </w:p>
    <w:p w14:paraId="20BE1D35" w14:textId="77777777" w:rsidR="00686007" w:rsidRPr="00D90AE5" w:rsidRDefault="00686007" w:rsidP="00D90AE5">
      <w:pPr>
        <w:spacing w:line="240" w:lineRule="auto"/>
        <w:jc w:val="center"/>
        <w:rPr>
          <w:b/>
          <w:sz w:val="32"/>
          <w:szCs w:val="32"/>
        </w:rPr>
      </w:pPr>
    </w:p>
    <w:sectPr w:rsidR="00686007" w:rsidRPr="00D90AE5" w:rsidSect="00D90AE5">
      <w:pgSz w:w="11906" w:h="16838"/>
      <w:pgMar w:top="1134" w:right="850" w:bottom="1134" w:left="1701" w:header="708" w:footer="708" w:gutter="0"/>
      <w:pgBorders>
        <w:top w:val="doubleD" w:sz="16" w:space="1" w:color="auto"/>
        <w:left w:val="doubleD" w:sz="16" w:space="4" w:color="auto"/>
        <w:bottom w:val="doubleD" w:sz="16" w:space="1" w:color="auto"/>
        <w:right w:val="doubleD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60"/>
    <w:rsid w:val="003F6023"/>
    <w:rsid w:val="00686007"/>
    <w:rsid w:val="006C6A5F"/>
    <w:rsid w:val="007D455C"/>
    <w:rsid w:val="008C1260"/>
    <w:rsid w:val="009435ED"/>
    <w:rsid w:val="00D90AE5"/>
    <w:rsid w:val="00D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6296"/>
  <w15:chartTrackingRefBased/>
  <w15:docId w15:val="{AE472104-C2DA-4936-A9A6-960483E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7D455C"/>
  </w:style>
  <w:style w:type="character" w:styleId="a3">
    <w:name w:val="Hyperlink"/>
    <w:basedOn w:val="a0"/>
    <w:uiPriority w:val="99"/>
    <w:semiHidden/>
    <w:unhideWhenUsed/>
    <w:rsid w:val="007D455C"/>
    <w:rPr>
      <w:color w:val="0000FF"/>
      <w:u w:val="single"/>
    </w:rPr>
  </w:style>
  <w:style w:type="paragraph" w:styleId="a4">
    <w:name w:val="No Spacing"/>
    <w:basedOn w:val="a"/>
    <w:uiPriority w:val="1"/>
    <w:qFormat/>
    <w:rsid w:val="007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5478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A2Wr2NugLwg/X56S0eWMTBI/AAAAAAAAAVE/mtaPD690onETcXUG7fHNyl9sciIMG3OPQCLcBGAsYHQ/s1280/%25D1%2580%25D0%25B8%25D1%2581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PDLsznggQHc/X56TtrkZWgI/AAAAAAAAAVM/3hT8Y3VwMIUpnJAImMOTOElD1v3wpuVeACLcBGAsYHQ/s1366/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1.bp.blogspot.com/-Q8_pXfloOGM/X56T7R6gBPI/AAAAAAAAAVQ/eFeX52YEZrkbU5N1ArHoDk6Q84EATi1PACLcBGAsYHQ/s960/%25D0%25A4%25D0%25B8%25D0%25BA%25D1%2581%25D0%25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Муниципальное бюджетное дошкольное образовательное учреждение</vt:lpstr>
      <vt:lpstr>        детский сад №3 «Алёнушка»</vt:lpstr>
      <vt:lpstr>        </vt:lpstr>
      <vt:lpstr>        </vt:lpstr>
      <vt:lpstr>        Консультация для родителей</vt:lpstr>
      <vt:lpstr>        "Безопасность дошкольников</vt:lpstr>
      <vt:lpstr>        в сети Интернет"</vt:lpstr>
      <vt:lpstr>        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2022-01-29T13:06:00Z</dcterms:created>
  <dcterms:modified xsi:type="dcterms:W3CDTF">2022-01-29T13:06:00Z</dcterms:modified>
</cp:coreProperties>
</file>