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27" w:rsidRDefault="001A29CE" w:rsidP="00163027">
      <w:pPr>
        <w:spacing w:before="96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1A29CE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Консультация для родителей:</w:t>
      </w:r>
    </w:p>
    <w:p w:rsidR="001A29CE" w:rsidRPr="001A29CE" w:rsidRDefault="001A29CE" w:rsidP="00163027">
      <w:pPr>
        <w:spacing w:before="96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1A29CE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«Как развивать тво</w:t>
      </w:r>
      <w:r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рческие способности малышей</w:t>
      </w:r>
      <w:r w:rsidRPr="001A29CE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»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1A29CE" w:rsidRPr="001A29CE" w:rsidRDefault="001A29CE" w:rsidP="001A29CE">
      <w:pPr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noProof/>
          <w:color w:val="2262A4"/>
          <w:sz w:val="32"/>
          <w:szCs w:val="32"/>
          <w:lang w:eastAsia="ru-RU"/>
        </w:rPr>
        <w:drawing>
          <wp:inline distT="0" distB="0" distL="0" distR="0" wp14:anchorId="48D11FA6" wp14:editId="19B811FA">
            <wp:extent cx="4763135" cy="2700655"/>
            <wp:effectExtent l="0" t="0" r="0" b="4445"/>
            <wp:docPr id="1" name="Рисунок 1" descr="http://vestochka425.ru/sites/default/files/styles/medium/public/article/image/tv-v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tv-v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  <w:t>Детское</w:t>
      </w:r>
      <w:r w:rsidRPr="001A29CE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художественное творчество</w:t>
      </w:r>
      <w:r w:rsidRPr="001A29CE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 xml:space="preserve"> —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Изобразительное детское творчество</w:t>
      </w:r>
      <w:r w:rsidRPr="001A29CE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является самым массовым среди детей младшего возраста. Оно создает основу полноценного и содержательного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lastRenderedPageBreak/>
        <w:t>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Первые элементы </w:t>
      </w: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литературного детское </w:t>
      </w:r>
      <w:proofErr w:type="gramStart"/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творчество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  появляются</w:t>
      </w:r>
      <w:proofErr w:type="gramEnd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Техническое детское творчество</w:t>
      </w:r>
      <w:r w:rsidRPr="001A29CE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Музыкальное детское творчество</w:t>
      </w:r>
      <w:r w:rsidRPr="001A29CE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lastRenderedPageBreak/>
        <w:t>первых, когда у ребёнка появляется способность к движениям под музыку.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1A29CE" w:rsidRPr="001A29CE" w:rsidRDefault="001A29CE" w:rsidP="001A29CE">
      <w:pPr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noProof/>
          <w:color w:val="2262A4"/>
          <w:sz w:val="32"/>
          <w:szCs w:val="32"/>
          <w:lang w:eastAsia="ru-RU"/>
        </w:rPr>
        <w:drawing>
          <wp:inline distT="0" distB="0" distL="0" distR="0" wp14:anchorId="45966229" wp14:editId="35409D88">
            <wp:extent cx="4763135" cy="3189605"/>
            <wp:effectExtent l="0" t="0" r="0" b="0"/>
            <wp:docPr id="2" name="Рисунок 2" descr="http://vestochka425.ru/sites/default/files/styles/medium/public/article/image/tv-vo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tv-vo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 каком же возрасте необходимо начинать развитие творческих способностей ребенка?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lastRenderedPageBreak/>
        <w:t>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1A29CE" w:rsidRPr="001A29CE" w:rsidRDefault="001A29CE" w:rsidP="001A29CE">
      <w:pPr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noProof/>
          <w:color w:val="2262A4"/>
          <w:sz w:val="32"/>
          <w:szCs w:val="32"/>
          <w:lang w:eastAsia="ru-RU"/>
        </w:rPr>
        <w:drawing>
          <wp:inline distT="0" distB="0" distL="0" distR="0" wp14:anchorId="0AE82DB2" wp14:editId="082DBD7D">
            <wp:extent cx="4763135" cy="3168650"/>
            <wp:effectExtent l="0" t="0" r="0" b="0"/>
            <wp:docPr id="3" name="Рисунок 3" descr="http://vestochka425.ru/sites/default/files/styles/medium/public/article/image/tv-vo_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medium/public/article/image/tv-vo_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b/>
          <w:bCs/>
          <w:color w:val="626262"/>
          <w:sz w:val="32"/>
          <w:szCs w:val="32"/>
          <w:bdr w:val="none" w:sz="0" w:space="0" w:color="auto" w:frame="1"/>
          <w:lang w:eastAsia="ru-RU"/>
        </w:rPr>
      </w:pPr>
    </w:p>
    <w:p w:rsid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b/>
          <w:bCs/>
          <w:color w:val="626262"/>
          <w:sz w:val="32"/>
          <w:szCs w:val="32"/>
          <w:bdr w:val="none" w:sz="0" w:space="0" w:color="auto" w:frame="1"/>
          <w:lang w:eastAsia="ru-RU"/>
        </w:rPr>
      </w:pP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Как развивать творческие способности ребенка.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1.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Развитие воображения. Воображение — способность сознания создавать образы, представления, идеи и манипулировать ими. Развивается во время </w:t>
      </w:r>
      <w:proofErr w:type="gramStart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игры</w:t>
      </w:r>
      <w:proofErr w:type="gramEnd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когда ребенок представляет предметы которыми играет (берет кубик и говорит, что это - стол, а может - это чашка).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2.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Развитие качеств мышления, которые формируют креативность. Креативность (от англ. </w:t>
      </w:r>
      <w:proofErr w:type="spellStart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create</w:t>
      </w:r>
      <w:proofErr w:type="spellEnd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1A29CE" w:rsidRPr="001A29CE" w:rsidRDefault="001A29CE" w:rsidP="001A29CE">
      <w:pPr>
        <w:spacing w:after="336" w:line="300" w:lineRule="atLeast"/>
        <w:jc w:val="center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noProof/>
          <w:color w:val="2262A4"/>
          <w:sz w:val="32"/>
          <w:szCs w:val="32"/>
          <w:lang w:eastAsia="ru-RU"/>
        </w:rPr>
        <w:lastRenderedPageBreak/>
        <w:drawing>
          <wp:inline distT="0" distB="0" distL="0" distR="0" wp14:anchorId="5DCB243F" wp14:editId="553A7BCC">
            <wp:extent cx="4763135" cy="4603750"/>
            <wp:effectExtent l="0" t="0" r="0" b="6350"/>
            <wp:docPr id="4" name="Рисунок 4" descr="http://vestochka425.ru/sites/default/files/styles/medium/public/article/image/tv-vo_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tv-vo_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CE" w:rsidRPr="001A29CE" w:rsidRDefault="001A29CE" w:rsidP="001A29CE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Условия успешного развития творческих способностей</w:t>
      </w:r>
      <w:r w:rsidRPr="001A29CE">
        <w:rPr>
          <w:rFonts w:ascii="Verdana" w:eastAsia="Times New Roman" w:hAnsi="Verdana" w:cs="Times New Roman"/>
          <w:b/>
          <w:bCs/>
          <w:color w:val="626262"/>
          <w:sz w:val="32"/>
          <w:szCs w:val="32"/>
          <w:bdr w:val="none" w:sz="0" w:space="0" w:color="auto" w:frame="1"/>
          <w:lang w:eastAsia="ru-RU"/>
        </w:rPr>
        <w:t>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1.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2.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lastRenderedPageBreak/>
        <w:t>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</w:t>
      </w:r>
      <w:r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,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3.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разумеется</w:t>
      </w:r>
      <w:proofErr w:type="gramEnd"/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lastRenderedPageBreak/>
        <w:t>из-под дивана, если ребенок может решить эту задачу сам.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 xml:space="preserve">4. 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1A29CE" w:rsidRPr="001A29CE" w:rsidRDefault="001A29CE" w:rsidP="001A29CE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5.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E8227F" w:rsidRDefault="001A29CE" w:rsidP="00E8227F">
      <w:pPr>
        <w:spacing w:after="336" w:line="300" w:lineRule="atLeast"/>
        <w:textAlignment w:val="baseline"/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</w:pPr>
      <w:r w:rsidRPr="0013274D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6.</w:t>
      </w:r>
      <w:r w:rsidRPr="001A29CE">
        <w:rPr>
          <w:rFonts w:ascii="Verdana" w:eastAsia="Times New Roman" w:hAnsi="Verdana" w:cs="Times New Roman"/>
          <w:color w:val="626262"/>
          <w:sz w:val="32"/>
          <w:szCs w:val="32"/>
          <w:lang w:eastAsia="ru-RU"/>
        </w:rPr>
        <w:t xml:space="preserve">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1E1CEA" w:rsidRPr="00163027" w:rsidRDefault="00E8227F" w:rsidP="00163027">
      <w:pPr>
        <w:spacing w:after="336" w:line="300" w:lineRule="atLeast"/>
        <w:textAlignment w:val="baseline"/>
        <w:rPr>
          <w:rFonts w:ascii="Verdana" w:eastAsia="Times New Roman" w:hAnsi="Verdana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 xml:space="preserve">Материал подготовила воспитатель </w:t>
      </w:r>
      <w:proofErr w:type="spellStart"/>
      <w:r>
        <w:rPr>
          <w:rFonts w:ascii="Verdana" w:eastAsia="Times New Roman" w:hAnsi="Verdana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>Шаповалова</w:t>
      </w:r>
      <w:proofErr w:type="spellEnd"/>
      <w:r>
        <w:rPr>
          <w:rFonts w:ascii="Verdana" w:eastAsia="Times New Roman" w:hAnsi="Verdana" w:cs="Times New Roman"/>
          <w:i/>
          <w:iCs/>
          <w:color w:val="7030A0"/>
          <w:sz w:val="32"/>
          <w:szCs w:val="32"/>
          <w:bdr w:val="none" w:sz="0" w:space="0" w:color="auto" w:frame="1"/>
          <w:lang w:eastAsia="ru-RU"/>
        </w:rPr>
        <w:t xml:space="preserve"> М.М.</w:t>
      </w:r>
      <w:bookmarkStart w:id="0" w:name="_GoBack"/>
      <w:bookmarkEnd w:id="0"/>
    </w:p>
    <w:sectPr w:rsidR="001E1CEA" w:rsidRPr="0016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1AD6"/>
    <w:multiLevelType w:val="multilevel"/>
    <w:tmpl w:val="590EF658"/>
    <w:lvl w:ilvl="0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900"/>
        </w:tabs>
        <w:ind w:left="8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20"/>
        </w:tabs>
        <w:ind w:left="9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40"/>
        </w:tabs>
        <w:ind w:left="10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60"/>
        </w:tabs>
        <w:ind w:left="11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80"/>
        </w:tabs>
        <w:ind w:left="11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500"/>
        </w:tabs>
        <w:ind w:left="125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A0006"/>
    <w:multiLevelType w:val="multilevel"/>
    <w:tmpl w:val="4B1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70D73"/>
    <w:multiLevelType w:val="multilevel"/>
    <w:tmpl w:val="3C5E4E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359BC"/>
    <w:multiLevelType w:val="multilevel"/>
    <w:tmpl w:val="844CB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77108"/>
    <w:multiLevelType w:val="multilevel"/>
    <w:tmpl w:val="42AA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C41CE"/>
    <w:multiLevelType w:val="multilevel"/>
    <w:tmpl w:val="7338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61"/>
    <w:rsid w:val="0013274D"/>
    <w:rsid w:val="00163027"/>
    <w:rsid w:val="0016799C"/>
    <w:rsid w:val="001A29CE"/>
    <w:rsid w:val="001E1CEA"/>
    <w:rsid w:val="00264B00"/>
    <w:rsid w:val="0034693F"/>
    <w:rsid w:val="0039272D"/>
    <w:rsid w:val="003F4596"/>
    <w:rsid w:val="0044501B"/>
    <w:rsid w:val="004A730A"/>
    <w:rsid w:val="004D465A"/>
    <w:rsid w:val="0050160F"/>
    <w:rsid w:val="005264DD"/>
    <w:rsid w:val="005F56EF"/>
    <w:rsid w:val="00651A64"/>
    <w:rsid w:val="00675461"/>
    <w:rsid w:val="00970B69"/>
    <w:rsid w:val="009E287B"/>
    <w:rsid w:val="009F322C"/>
    <w:rsid w:val="00BE0334"/>
    <w:rsid w:val="00C64E02"/>
    <w:rsid w:val="00CE6BC1"/>
    <w:rsid w:val="00D92DFC"/>
    <w:rsid w:val="00E8227F"/>
    <w:rsid w:val="00F45B04"/>
    <w:rsid w:val="00F7212A"/>
    <w:rsid w:val="00F72B40"/>
    <w:rsid w:val="00F81168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237"/>
  <w15:docId w15:val="{12A657AB-7E01-4628-B6F5-D45F463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4DD"/>
  </w:style>
  <w:style w:type="paragraph" w:styleId="1">
    <w:name w:val="heading 1"/>
    <w:basedOn w:val="a"/>
    <w:next w:val="a"/>
    <w:link w:val="10"/>
    <w:uiPriority w:val="9"/>
    <w:qFormat/>
    <w:rsid w:val="00D9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5264D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5264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2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22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F8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5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00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01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6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53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347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208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5906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951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04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471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1048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68260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98375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5376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0519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28600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5006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162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386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669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5354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5521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902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138">
                  <w:marLeft w:val="0"/>
                  <w:marRight w:val="0"/>
                  <w:marTop w:val="0"/>
                  <w:marBottom w:val="3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26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6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15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4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35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1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tochka425.ru/sites/default/files/article/image/tv-vo_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estochka425.ru/sites/default/files/article/image/tv-vo_3.jpg" TargetMode="External"/><Relationship Id="rId5" Type="http://schemas.openxmlformats.org/officeDocument/2006/relationships/hyperlink" Target="http://vestochka425.ru/sites/default/files/article/image/tv-v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vestochka425.ru/sites/default/files/article/image/tv-vo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Алёнушка №3</cp:lastModifiedBy>
  <cp:revision>2</cp:revision>
  <dcterms:created xsi:type="dcterms:W3CDTF">2019-03-21T11:31:00Z</dcterms:created>
  <dcterms:modified xsi:type="dcterms:W3CDTF">2019-03-21T11:31:00Z</dcterms:modified>
</cp:coreProperties>
</file>